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54C3" w:rsidR="00BA3AAB" w:rsidP="00E254C3" w:rsidRDefault="00BA3AAB" w14:paraId="6CB4CD17" w14:textId="1D4415EB">
      <w:pPr>
        <w:jc w:val="center"/>
        <w:rPr>
          <w:rFonts w:hint="eastAsia" w:ascii="Times New Roman Bold" w:hAnsi="Times New Roman Bold" w:cs="Times New Roman" w:eastAsiaTheme="majorEastAsia"/>
          <w:b/>
          <w:bCs/>
          <w:caps/>
          <w:sz w:val="22"/>
          <w:szCs w:val="22"/>
        </w:rPr>
      </w:pPr>
      <w:r w:rsidRPr="00E254C3">
        <w:rPr>
          <w:rFonts w:ascii="Times New Roman Bold" w:hAnsi="Times New Roman Bold" w:cs="Times New Roman"/>
          <w:b/>
          <w:bCs/>
          <w:caps/>
          <w:sz w:val="22"/>
          <w:szCs w:val="22"/>
          <w:lang w:eastAsia="en-GB" w:bidi="en-GB"/>
        </w:rPr>
        <w:t>Kallelse</w:t>
      </w:r>
      <w:r w:rsidRPr="00E254C3">
        <w:rPr>
          <w:rFonts w:ascii="Times New Roman Bold" w:hAnsi="Times New Roman Bold" w:cs="Times New Roman" w:eastAsiaTheme="majorEastAsia"/>
          <w:b/>
          <w:bCs/>
          <w:caps/>
          <w:sz w:val="22"/>
          <w:szCs w:val="22"/>
        </w:rPr>
        <w:t xml:space="preserve"> till </w:t>
      </w:r>
      <w:r w:rsidRPr="00E254C3" w:rsidR="006B304A">
        <w:rPr>
          <w:rFonts w:ascii="Times New Roman Bold" w:hAnsi="Times New Roman Bold" w:cs="Times New Roman" w:eastAsiaTheme="majorEastAsia"/>
          <w:b/>
          <w:bCs/>
          <w:caps/>
          <w:sz w:val="22"/>
          <w:szCs w:val="22"/>
        </w:rPr>
        <w:t xml:space="preserve">extra </w:t>
      </w:r>
      <w:r w:rsidRPr="00E254C3" w:rsidR="001B1E59">
        <w:rPr>
          <w:rFonts w:ascii="Times New Roman Bold" w:hAnsi="Times New Roman Bold" w:cs="Times New Roman" w:eastAsiaTheme="majorEastAsia"/>
          <w:b/>
          <w:bCs/>
          <w:caps/>
          <w:sz w:val="22"/>
          <w:szCs w:val="22"/>
        </w:rPr>
        <w:t>bolags</w:t>
      </w:r>
      <w:r w:rsidRPr="00E254C3" w:rsidR="006B304A">
        <w:rPr>
          <w:rFonts w:ascii="Times New Roman Bold" w:hAnsi="Times New Roman Bold" w:cs="Times New Roman" w:eastAsiaTheme="majorEastAsia"/>
          <w:b/>
          <w:bCs/>
          <w:caps/>
          <w:sz w:val="22"/>
          <w:szCs w:val="22"/>
        </w:rPr>
        <w:t>stämma</w:t>
      </w:r>
      <w:r w:rsidRPr="00E254C3">
        <w:rPr>
          <w:rFonts w:ascii="Times New Roman Bold" w:hAnsi="Times New Roman Bold" w:cs="Times New Roman" w:eastAsiaTheme="majorEastAsia"/>
          <w:b/>
          <w:bCs/>
          <w:caps/>
          <w:sz w:val="22"/>
          <w:szCs w:val="22"/>
        </w:rPr>
        <w:t xml:space="preserve"> i </w:t>
      </w:r>
      <w:r w:rsidR="00444012">
        <w:rPr>
          <w:rFonts w:ascii="Times New Roman Bold" w:hAnsi="Times New Roman Bold" w:cs="Times New Roman" w:eastAsiaTheme="majorEastAsia"/>
          <w:b/>
          <w:bCs/>
          <w:caps/>
          <w:sz w:val="22"/>
          <w:szCs w:val="22"/>
        </w:rPr>
        <w:t>FlexQube AB (publ)</w:t>
      </w:r>
    </w:p>
    <w:p w:rsidRPr="006360EA" w:rsidR="00BA3AAB" w:rsidP="00CD6A50" w:rsidRDefault="00BA3AAB" w14:paraId="6F2CD2C1" w14:textId="77777777">
      <w:pPr>
        <w:pStyle w:val="Ingress"/>
        <w:rPr>
          <w:rFonts w:ascii="Times New Roman" w:hAnsi="Times New Roman" w:cs="Times New Roman"/>
          <w:color w:val="auto"/>
          <w:sz w:val="22"/>
          <w:szCs w:val="22"/>
          <w:lang w:val="sv-SE"/>
        </w:rPr>
      </w:pPr>
    </w:p>
    <w:p w:rsidR="00BA3AAB" w:rsidP="001C37B1" w:rsidRDefault="00BA3AAB" w14:paraId="259E296E" w14:textId="1DC982E0">
      <w:pPr>
        <w:rPr>
          <w:rFonts w:ascii="Times New Roman" w:hAnsi="Times New Roman" w:cs="Times New Roman"/>
          <w:sz w:val="22"/>
          <w:szCs w:val="22"/>
          <w:lang w:eastAsia="en-GB" w:bidi="en-GB"/>
        </w:rPr>
      </w:pPr>
      <w:r w:rsidRPr="006360EA">
        <w:rPr>
          <w:rFonts w:ascii="Times New Roman" w:hAnsi="Times New Roman" w:cs="Times New Roman"/>
          <w:sz w:val="22"/>
          <w:szCs w:val="22"/>
          <w:lang w:eastAsia="en-GB" w:bidi="en-GB"/>
        </w:rPr>
        <w:t xml:space="preserve">Aktieägarna </w:t>
      </w:r>
      <w:r w:rsidRPr="00B341FD">
        <w:rPr>
          <w:rFonts w:ascii="Times New Roman" w:hAnsi="Times New Roman" w:cs="Times New Roman"/>
          <w:sz w:val="22"/>
          <w:szCs w:val="22"/>
          <w:lang w:eastAsia="en-GB" w:bidi="en-GB"/>
        </w:rPr>
        <w:t xml:space="preserve">i </w:t>
      </w:r>
      <w:bookmarkStart w:name="_Hlk210083331" w:id="0"/>
      <w:r w:rsidRPr="00444012" w:rsidR="00444012">
        <w:rPr>
          <w:rFonts w:ascii="Times New Roman" w:hAnsi="Times New Roman" w:cs="Times New Roman"/>
          <w:sz w:val="22"/>
          <w:szCs w:val="22"/>
          <w:lang w:eastAsia="en-GB" w:bidi="en-GB"/>
        </w:rPr>
        <w:t>FlexQube AB (publ), org.nr 556905-3944</w:t>
      </w:r>
      <w:bookmarkEnd w:id="0"/>
      <w:r w:rsidRPr="00B341FD">
        <w:rPr>
          <w:rFonts w:ascii="Times New Roman" w:hAnsi="Times New Roman" w:cs="Times New Roman"/>
          <w:sz w:val="22"/>
          <w:szCs w:val="22"/>
          <w:lang w:eastAsia="en-GB" w:bidi="en-GB"/>
        </w:rPr>
        <w:t xml:space="preserve"> ("</w:t>
      </w:r>
      <w:r w:rsidRPr="00B341FD">
        <w:rPr>
          <w:rFonts w:ascii="Times New Roman" w:hAnsi="Times New Roman" w:cs="Times New Roman"/>
          <w:b/>
          <w:sz w:val="22"/>
          <w:szCs w:val="22"/>
          <w:lang w:eastAsia="en-GB" w:bidi="en-GB"/>
        </w:rPr>
        <w:t>Bolaget</w:t>
      </w:r>
      <w:r w:rsidRPr="00B341FD">
        <w:rPr>
          <w:rFonts w:ascii="Times New Roman" w:hAnsi="Times New Roman" w:cs="Times New Roman"/>
          <w:sz w:val="22"/>
          <w:szCs w:val="22"/>
          <w:lang w:eastAsia="en-GB" w:bidi="en-GB"/>
        </w:rPr>
        <w:t>")</w:t>
      </w:r>
      <w:r w:rsidR="009A68E9">
        <w:rPr>
          <w:rFonts w:ascii="Times New Roman" w:hAnsi="Times New Roman" w:cs="Times New Roman"/>
          <w:sz w:val="22"/>
          <w:szCs w:val="22"/>
          <w:lang w:eastAsia="en-GB" w:bidi="en-GB"/>
        </w:rPr>
        <w:t>,</w:t>
      </w:r>
      <w:r w:rsidRPr="00B341FD">
        <w:rPr>
          <w:rFonts w:ascii="Times New Roman" w:hAnsi="Times New Roman" w:cs="Times New Roman"/>
          <w:sz w:val="22"/>
          <w:szCs w:val="22"/>
          <w:lang w:eastAsia="en-GB" w:bidi="en-GB"/>
        </w:rPr>
        <w:t xml:space="preserve"> kallas härmed till </w:t>
      </w:r>
      <w:r w:rsidRPr="00B341FD" w:rsidR="00A96184">
        <w:rPr>
          <w:rFonts w:ascii="Times New Roman" w:hAnsi="Times New Roman" w:cs="Times New Roman"/>
          <w:sz w:val="22"/>
          <w:szCs w:val="22"/>
          <w:lang w:eastAsia="en-GB" w:bidi="en-GB"/>
        </w:rPr>
        <w:t>extra bolagsstämma</w:t>
      </w:r>
      <w:r w:rsidRPr="00B341FD">
        <w:rPr>
          <w:rFonts w:ascii="Times New Roman" w:hAnsi="Times New Roman" w:cs="Times New Roman"/>
          <w:sz w:val="22"/>
          <w:szCs w:val="22"/>
          <w:lang w:eastAsia="en-GB" w:bidi="en-GB"/>
        </w:rPr>
        <w:t xml:space="preserve"> </w:t>
      </w:r>
      <w:bookmarkStart w:name="_Hlk208224944" w:id="1"/>
      <w:bookmarkStart w:name="_Hlk210083318" w:id="2"/>
      <w:r w:rsidR="00104D48">
        <w:rPr>
          <w:rFonts w:ascii="Times New Roman" w:hAnsi="Times New Roman" w:cs="Times New Roman"/>
          <w:sz w:val="22"/>
          <w:szCs w:val="22"/>
          <w:lang w:eastAsia="en-GB" w:bidi="en-GB"/>
        </w:rPr>
        <w:t>fredagen</w:t>
      </w:r>
      <w:r w:rsidR="00432F49">
        <w:rPr>
          <w:rFonts w:ascii="Times New Roman" w:hAnsi="Times New Roman" w:cs="Times New Roman"/>
          <w:sz w:val="22"/>
          <w:szCs w:val="22"/>
          <w:lang w:eastAsia="en-GB" w:bidi="en-GB"/>
        </w:rPr>
        <w:t xml:space="preserve"> den </w:t>
      </w:r>
      <w:r w:rsidR="00104D48">
        <w:rPr>
          <w:rFonts w:ascii="Times New Roman" w:hAnsi="Times New Roman" w:cs="Times New Roman"/>
          <w:sz w:val="22"/>
          <w:szCs w:val="22"/>
          <w:lang w:eastAsia="en-GB" w:bidi="en-GB"/>
        </w:rPr>
        <w:t>24 oktober</w:t>
      </w:r>
      <w:r w:rsidR="009A68E9">
        <w:rPr>
          <w:rFonts w:ascii="Times New Roman" w:hAnsi="Times New Roman" w:cs="Times New Roman"/>
          <w:sz w:val="22"/>
          <w:szCs w:val="22"/>
          <w:lang w:eastAsia="en-GB" w:bidi="en-GB"/>
        </w:rPr>
        <w:t xml:space="preserve"> 2025</w:t>
      </w:r>
      <w:bookmarkEnd w:id="1"/>
      <w:r w:rsidRPr="00B341FD" w:rsidR="001D590D">
        <w:rPr>
          <w:rFonts w:ascii="Times New Roman" w:hAnsi="Times New Roman" w:cs="Times New Roman"/>
          <w:sz w:val="22"/>
          <w:szCs w:val="22"/>
          <w:lang w:eastAsia="en-GB" w:bidi="en-GB"/>
        </w:rPr>
        <w:t xml:space="preserve"> klockan </w:t>
      </w:r>
      <w:r w:rsidRPr="009F7422" w:rsidR="009F7422">
        <w:rPr>
          <w:rFonts w:ascii="Times New Roman" w:hAnsi="Times New Roman" w:cs="Times New Roman"/>
          <w:sz w:val="22"/>
          <w:szCs w:val="22"/>
          <w:lang w:eastAsia="en-GB" w:bidi="en-GB"/>
        </w:rPr>
        <w:t>1</w:t>
      </w:r>
      <w:r w:rsidR="00444012">
        <w:rPr>
          <w:rFonts w:ascii="Times New Roman" w:hAnsi="Times New Roman" w:cs="Times New Roman"/>
          <w:sz w:val="22"/>
          <w:szCs w:val="22"/>
          <w:lang w:eastAsia="en-GB" w:bidi="en-GB"/>
        </w:rPr>
        <w:t>2</w:t>
      </w:r>
      <w:r w:rsidRPr="009F7422" w:rsidR="009F7422">
        <w:rPr>
          <w:rFonts w:ascii="Times New Roman" w:hAnsi="Times New Roman" w:cs="Times New Roman"/>
          <w:sz w:val="22"/>
          <w:szCs w:val="22"/>
          <w:lang w:eastAsia="en-GB" w:bidi="en-GB"/>
        </w:rPr>
        <w:t xml:space="preserve">:00 </w:t>
      </w:r>
      <w:r w:rsidR="00444012">
        <w:rPr>
          <w:rFonts w:ascii="Times New Roman" w:hAnsi="Times New Roman" w:cs="Times New Roman"/>
          <w:sz w:val="22"/>
          <w:szCs w:val="22"/>
          <w:lang w:eastAsia="en-GB" w:bidi="en-GB"/>
        </w:rPr>
        <w:t>i Bolagets lokaler på Neongatan 8, 431 53 Mölndal</w:t>
      </w:r>
      <w:bookmarkEnd w:id="2"/>
      <w:r w:rsidR="003259DF">
        <w:rPr>
          <w:rFonts w:ascii="Times New Roman" w:hAnsi="Times New Roman" w:cs="Times New Roman"/>
          <w:sz w:val="22"/>
          <w:szCs w:val="22"/>
          <w:lang w:eastAsia="en-GB" w:bidi="en-GB"/>
        </w:rPr>
        <w:t>.</w:t>
      </w:r>
    </w:p>
    <w:p w:rsidRPr="006360EA" w:rsidR="001D590D" w:rsidP="003125C4" w:rsidRDefault="001D590D" w14:paraId="38448B8C" w14:textId="77777777">
      <w:pPr>
        <w:rPr>
          <w:rFonts w:ascii="Times New Roman" w:hAnsi="Times New Roman" w:eastAsia="MS PMincho" w:cs="Times New Roman"/>
          <w:sz w:val="22"/>
          <w:szCs w:val="22"/>
          <w:lang w:eastAsia="en-GB" w:bidi="en-GB"/>
        </w:rPr>
      </w:pPr>
    </w:p>
    <w:p w:rsidRPr="006360EA" w:rsidR="00BA3AAB" w:rsidP="00CD6A50" w:rsidRDefault="00BA3AAB" w14:paraId="74771A32" w14:textId="6A107F32">
      <w:pPr>
        <w:rPr>
          <w:rFonts w:ascii="Times New Roman" w:hAnsi="Times New Roman" w:cs="Times New Roman"/>
          <w:b/>
          <w:sz w:val="22"/>
          <w:szCs w:val="22"/>
        </w:rPr>
      </w:pPr>
      <w:r w:rsidRPr="006360EA">
        <w:rPr>
          <w:rFonts w:ascii="Times New Roman" w:hAnsi="Times New Roman" w:cs="Times New Roman"/>
          <w:b/>
          <w:sz w:val="22"/>
          <w:szCs w:val="22"/>
        </w:rPr>
        <w:t xml:space="preserve">Rätt att delta och anmälan till </w:t>
      </w:r>
      <w:r w:rsidR="001B1E59">
        <w:rPr>
          <w:rFonts w:ascii="Times New Roman" w:hAnsi="Times New Roman" w:cs="Times New Roman"/>
          <w:b/>
          <w:sz w:val="22"/>
          <w:szCs w:val="22"/>
        </w:rPr>
        <w:t>extra bolags</w:t>
      </w:r>
      <w:r w:rsidRPr="006360EA">
        <w:rPr>
          <w:rFonts w:ascii="Times New Roman" w:hAnsi="Times New Roman" w:cs="Times New Roman"/>
          <w:b/>
          <w:sz w:val="22"/>
          <w:szCs w:val="22"/>
        </w:rPr>
        <w:t>stämman</w:t>
      </w:r>
    </w:p>
    <w:p w:rsidR="00BA3AAB" w:rsidP="00CD6A50" w:rsidRDefault="00BA3AAB" w14:paraId="1834DA91" w14:textId="2523B203">
      <w:pPr>
        <w:rPr>
          <w:rFonts w:ascii="Times New Roman" w:hAnsi="Times New Roman" w:cs="Times New Roman"/>
          <w:b/>
          <w:sz w:val="22"/>
          <w:szCs w:val="22"/>
        </w:rPr>
      </w:pPr>
      <w:r w:rsidRPr="006360EA">
        <w:rPr>
          <w:rFonts w:ascii="Times New Roman" w:hAnsi="Times New Roman" w:cs="Times New Roman"/>
          <w:sz w:val="22"/>
          <w:szCs w:val="22"/>
        </w:rPr>
        <w:t xml:space="preserve">Aktieägare som vill delta vid </w:t>
      </w:r>
      <w:r w:rsidR="001B1E59">
        <w:rPr>
          <w:rFonts w:ascii="Times New Roman" w:hAnsi="Times New Roman" w:cs="Times New Roman"/>
          <w:sz w:val="22"/>
          <w:szCs w:val="22"/>
        </w:rPr>
        <w:t>extra bolags</w:t>
      </w:r>
      <w:r w:rsidRPr="006360EA">
        <w:rPr>
          <w:rFonts w:ascii="Times New Roman" w:hAnsi="Times New Roman" w:cs="Times New Roman"/>
          <w:sz w:val="22"/>
          <w:szCs w:val="22"/>
        </w:rPr>
        <w:t>stämman måste:</w:t>
      </w:r>
    </w:p>
    <w:p w:rsidRPr="00104D48" w:rsidR="00271484" w:rsidP="00CD6A50" w:rsidRDefault="00271484" w14:paraId="6570DA9B" w14:textId="44A4E8A9">
      <w:pPr>
        <w:rPr>
          <w:rFonts w:ascii="Times New Roman" w:hAnsi="Times New Roman" w:cs="Times New Roman"/>
          <w:bCs/>
          <w:sz w:val="22"/>
          <w:szCs w:val="22"/>
        </w:rPr>
      </w:pPr>
    </w:p>
    <w:p w:rsidRPr="006360EA" w:rsidR="00BA3AAB" w:rsidP="00F15295" w:rsidRDefault="00F15295" w14:paraId="3EB19D74" w14:textId="4746A239">
      <w:pPr>
        <w:numPr>
          <w:ilvl w:val="0"/>
          <w:numId w:val="2"/>
        </w:numPr>
        <w:suppressAutoHyphens/>
        <w:rPr>
          <w:rFonts w:ascii="Times New Roman" w:hAnsi="Times New Roman" w:cs="Times New Roman"/>
          <w:sz w:val="22"/>
          <w:szCs w:val="22"/>
        </w:rPr>
      </w:pPr>
      <w:r w:rsidRPr="00F15295">
        <w:rPr>
          <w:rFonts w:ascii="Times New Roman" w:hAnsi="Times New Roman" w:cs="Times New Roman"/>
          <w:sz w:val="22"/>
          <w:szCs w:val="22"/>
        </w:rPr>
        <w:t>dels vara införda i den av Euroclear Sweden AB förda aktieboken på avstäm</w:t>
      </w:r>
      <w:r w:rsidR="006B11F7">
        <w:rPr>
          <w:rFonts w:ascii="Times New Roman" w:hAnsi="Times New Roman" w:cs="Times New Roman"/>
          <w:sz w:val="22"/>
          <w:szCs w:val="22"/>
        </w:rPr>
        <w:t xml:space="preserve">ningsdagen som är </w:t>
      </w:r>
      <w:r w:rsidRPr="00104D48" w:rsidR="00104D48">
        <w:rPr>
          <w:rFonts w:ascii="Times New Roman" w:hAnsi="Times New Roman" w:cs="Times New Roman"/>
          <w:sz w:val="22"/>
          <w:szCs w:val="22"/>
          <w:lang w:eastAsia="en-GB" w:bidi="en-GB"/>
        </w:rPr>
        <w:t>torsdag</w:t>
      </w:r>
      <w:r w:rsidR="00104D48">
        <w:rPr>
          <w:rFonts w:ascii="Times New Roman" w:hAnsi="Times New Roman" w:cs="Times New Roman"/>
          <w:sz w:val="22"/>
          <w:szCs w:val="22"/>
          <w:lang w:eastAsia="en-GB" w:bidi="en-GB"/>
        </w:rPr>
        <w:t>en den</w:t>
      </w:r>
      <w:r w:rsidRPr="00104D48" w:rsidR="00104D48">
        <w:rPr>
          <w:rFonts w:ascii="Times New Roman" w:hAnsi="Times New Roman" w:cs="Times New Roman"/>
          <w:sz w:val="22"/>
          <w:szCs w:val="22"/>
          <w:lang w:eastAsia="en-GB" w:bidi="en-GB"/>
        </w:rPr>
        <w:t xml:space="preserve"> 16 oktober 2025</w:t>
      </w:r>
      <w:r w:rsidR="001C37B1">
        <w:rPr>
          <w:rFonts w:ascii="Times New Roman" w:hAnsi="Times New Roman" w:cs="Times New Roman"/>
          <w:sz w:val="22"/>
          <w:szCs w:val="22"/>
        </w:rPr>
        <w:t>,</w:t>
      </w:r>
    </w:p>
    <w:p w:rsidRPr="006360EA" w:rsidR="00BA3AAB" w:rsidP="003125C4" w:rsidRDefault="00BA3AAB" w14:paraId="3EF24E7F" w14:textId="77777777">
      <w:pPr>
        <w:suppressAutoHyphens/>
        <w:ind w:left="770"/>
        <w:rPr>
          <w:rFonts w:ascii="Times New Roman" w:hAnsi="Times New Roman" w:cs="Times New Roman"/>
          <w:sz w:val="22"/>
          <w:szCs w:val="22"/>
        </w:rPr>
      </w:pPr>
    </w:p>
    <w:p w:rsidR="00F15295" w:rsidP="00F15295" w:rsidRDefault="001D590D" w14:paraId="26F301A3" w14:textId="0A44871B">
      <w:pPr>
        <w:numPr>
          <w:ilvl w:val="0"/>
          <w:numId w:val="2"/>
        </w:numPr>
        <w:suppressAutoHyphens/>
        <w:rPr>
          <w:rFonts w:ascii="Times New Roman" w:hAnsi="Times New Roman" w:cs="Times New Roman"/>
          <w:sz w:val="22"/>
          <w:szCs w:val="22"/>
        </w:rPr>
      </w:pPr>
      <w:r>
        <w:rPr>
          <w:rFonts w:ascii="Times New Roman" w:hAnsi="Times New Roman" w:cs="Times New Roman"/>
          <w:sz w:val="22"/>
          <w:szCs w:val="22"/>
        </w:rPr>
        <w:t xml:space="preserve">dels senast </w:t>
      </w:r>
      <w:r w:rsidR="00104D48">
        <w:rPr>
          <w:rFonts w:ascii="Times New Roman" w:hAnsi="Times New Roman" w:cs="Times New Roman"/>
          <w:sz w:val="22"/>
          <w:szCs w:val="22"/>
          <w:lang w:eastAsia="en-GB" w:bidi="en-GB"/>
        </w:rPr>
        <w:t>måndagen</w:t>
      </w:r>
      <w:r w:rsidR="004A0845">
        <w:rPr>
          <w:rFonts w:ascii="Times New Roman" w:hAnsi="Times New Roman" w:cs="Times New Roman"/>
          <w:sz w:val="22"/>
          <w:szCs w:val="22"/>
          <w:lang w:eastAsia="en-GB" w:bidi="en-GB"/>
        </w:rPr>
        <w:t xml:space="preserve"> den </w:t>
      </w:r>
      <w:r w:rsidR="00104D48">
        <w:rPr>
          <w:rFonts w:ascii="Times New Roman" w:hAnsi="Times New Roman" w:cs="Times New Roman"/>
          <w:sz w:val="22"/>
          <w:szCs w:val="22"/>
          <w:lang w:eastAsia="en-GB" w:bidi="en-GB"/>
        </w:rPr>
        <w:t>20 oktober</w:t>
      </w:r>
      <w:r w:rsidR="004A0845">
        <w:rPr>
          <w:rFonts w:ascii="Times New Roman" w:hAnsi="Times New Roman" w:cs="Times New Roman"/>
          <w:sz w:val="22"/>
          <w:szCs w:val="22"/>
          <w:lang w:eastAsia="en-GB" w:bidi="en-GB"/>
        </w:rPr>
        <w:t xml:space="preserve"> 2025 </w:t>
      </w:r>
      <w:r w:rsidRPr="00BD0552">
        <w:rPr>
          <w:rFonts w:ascii="Times New Roman" w:hAnsi="Times New Roman" w:cs="Times New Roman"/>
          <w:sz w:val="22"/>
          <w:szCs w:val="22"/>
        </w:rPr>
        <w:t xml:space="preserve">anmäla sig och eventuella biträden (högst två) skriftligen </w:t>
      </w:r>
      <w:bookmarkStart w:name="_Hlk210648684" w:id="3"/>
      <w:r w:rsidRPr="00411422" w:rsidR="00411422">
        <w:rPr>
          <w:rFonts w:ascii="Times New Roman" w:hAnsi="Times New Roman" w:cs="Times New Roman"/>
          <w:sz w:val="22"/>
          <w:szCs w:val="22"/>
        </w:rPr>
        <w:t xml:space="preserve">per post till </w:t>
      </w:r>
      <w:bookmarkStart w:name="_Hlk210648521" w:id="4"/>
      <w:r w:rsidRPr="00411422" w:rsidR="00411422">
        <w:rPr>
          <w:rFonts w:ascii="Times New Roman" w:hAnsi="Times New Roman" w:cs="Times New Roman"/>
          <w:sz w:val="22"/>
          <w:szCs w:val="22"/>
        </w:rPr>
        <w:t>FlexQube AB (publ), Neongatan 8, 431 53 Mölndal</w:t>
      </w:r>
      <w:r w:rsidR="003259DF">
        <w:rPr>
          <w:rFonts w:ascii="Times New Roman" w:hAnsi="Times New Roman" w:cs="Times New Roman"/>
          <w:sz w:val="22"/>
          <w:szCs w:val="22"/>
        </w:rPr>
        <w:t xml:space="preserve">, </w:t>
      </w:r>
      <w:r w:rsidRPr="00411422" w:rsidR="00411422">
        <w:rPr>
          <w:rFonts w:ascii="Times New Roman" w:hAnsi="Times New Roman" w:cs="Times New Roman"/>
          <w:sz w:val="22"/>
          <w:szCs w:val="22"/>
        </w:rPr>
        <w:t xml:space="preserve">alternativt per e-post </w:t>
      </w:r>
      <w:r w:rsidR="003259DF">
        <w:rPr>
          <w:rFonts w:ascii="Times New Roman" w:hAnsi="Times New Roman" w:cs="Times New Roman"/>
          <w:sz w:val="22"/>
          <w:szCs w:val="22"/>
        </w:rPr>
        <w:t xml:space="preserve">till </w:t>
      </w:r>
      <w:r w:rsidRPr="00411422" w:rsidR="00411422">
        <w:rPr>
          <w:rFonts w:ascii="Times New Roman" w:hAnsi="Times New Roman" w:cs="Times New Roman"/>
          <w:sz w:val="22"/>
          <w:szCs w:val="22"/>
        </w:rPr>
        <w:t>ir@flexqube.com</w:t>
      </w:r>
      <w:bookmarkEnd w:id="4"/>
      <w:bookmarkEnd w:id="3"/>
      <w:r w:rsidRPr="00BD0552">
        <w:rPr>
          <w:rFonts w:ascii="Times New Roman" w:hAnsi="Times New Roman" w:cs="Times New Roman"/>
          <w:sz w:val="22"/>
          <w:szCs w:val="22"/>
        </w:rPr>
        <w:t>. I anmälan bör uppges fullständigt namn, person- eller organisationsnummer, aktieinnehav, adress, telefonnummer samt i förekommande fall, uppgift om ställföreträdare, ombud eller biträde. Anmälan bör i förekommande fall åtföljas av fullmakter, registreringsbevis och andra behörighetshandlingar.</w:t>
      </w:r>
    </w:p>
    <w:p w:rsidRPr="006360EA" w:rsidR="00BA3AAB" w:rsidP="00FF46C3" w:rsidRDefault="00BA3AAB" w14:paraId="70BA326E" w14:textId="2531BBCE">
      <w:pPr>
        <w:suppressAutoHyphens/>
        <w:rPr>
          <w:rFonts w:ascii="Times New Roman" w:hAnsi="Times New Roman" w:cs="Times New Roman"/>
          <w:sz w:val="22"/>
          <w:szCs w:val="22"/>
        </w:rPr>
      </w:pPr>
    </w:p>
    <w:p w:rsidRPr="00F15295" w:rsidR="00F15295" w:rsidP="00F15295" w:rsidRDefault="00F15295" w14:paraId="1FFB72AA" w14:textId="65DBFBC7">
      <w:pPr>
        <w:rPr>
          <w:rFonts w:ascii="Times New Roman" w:hAnsi="Times New Roman" w:eastAsia="MS PMincho" w:cs="Times New Roman"/>
          <w:sz w:val="22"/>
          <w:szCs w:val="22"/>
        </w:rPr>
      </w:pPr>
      <w:r w:rsidRPr="00F15295">
        <w:rPr>
          <w:rFonts w:ascii="Times New Roman" w:hAnsi="Times New Roman" w:cs="Times New Roman"/>
          <w:b/>
          <w:sz w:val="22"/>
          <w:szCs w:val="22"/>
        </w:rPr>
        <w:t>Förvaltarregistrerade aktier</w:t>
      </w:r>
    </w:p>
    <w:p w:rsidR="00BA3AAB" w:rsidP="00F15295" w:rsidRDefault="00DC1A27" w14:paraId="322D8D10" w14:textId="1F02E3E5">
      <w:pPr>
        <w:rPr>
          <w:rFonts w:ascii="Times New Roman" w:hAnsi="Times New Roman" w:cs="Times New Roman"/>
          <w:sz w:val="22"/>
          <w:szCs w:val="22"/>
        </w:rPr>
      </w:pPr>
      <w:r w:rsidRPr="00DC1A27">
        <w:rPr>
          <w:rFonts w:ascii="Times New Roman" w:hAnsi="Times New Roman" w:cs="Times New Roman"/>
          <w:sz w:val="22"/>
          <w:szCs w:val="22"/>
        </w:rPr>
        <w:t xml:space="preserve">Aktieägare som har sina aktier förvaltarregistrerade hos bank eller annan förvaltare måste genom förvaltarens försorg tillfälligt låta inregistrera aktierna i eget namn för att äga rätt att delta i stämman. Sådan registrering, som normalt tar några dagar, ska vara verkställd senast </w:t>
      </w:r>
      <w:r w:rsidRPr="00104D48" w:rsidR="00104D48">
        <w:rPr>
          <w:rFonts w:ascii="Times New Roman" w:hAnsi="Times New Roman" w:cs="Times New Roman"/>
          <w:sz w:val="22"/>
          <w:szCs w:val="22"/>
          <w:lang w:eastAsia="en-GB" w:bidi="en-GB"/>
        </w:rPr>
        <w:t>torsdagen den 16 oktober 2025</w:t>
      </w:r>
      <w:r w:rsidR="00444012">
        <w:rPr>
          <w:rFonts w:ascii="Times New Roman" w:hAnsi="Times New Roman" w:cs="Times New Roman"/>
          <w:sz w:val="22"/>
          <w:szCs w:val="22"/>
        </w:rPr>
        <w:t xml:space="preserve"> </w:t>
      </w:r>
      <w:r w:rsidRPr="00DC1A27">
        <w:rPr>
          <w:rFonts w:ascii="Times New Roman" w:hAnsi="Times New Roman" w:cs="Times New Roman"/>
          <w:sz w:val="22"/>
          <w:szCs w:val="22"/>
        </w:rPr>
        <w:t xml:space="preserve">och bör därför begäras hos förvaltaren i god tid före detta datum. Rösträttsregistrering som av aktieägare har begärts i sådan tid att registreringen har gjorts av relevant förvaltare senast </w:t>
      </w:r>
      <w:r w:rsidR="00104D48">
        <w:rPr>
          <w:rFonts w:ascii="Times New Roman" w:hAnsi="Times New Roman" w:cs="Times New Roman"/>
          <w:sz w:val="22"/>
          <w:szCs w:val="22"/>
          <w:lang w:eastAsia="en-GB" w:bidi="en-GB"/>
        </w:rPr>
        <w:t>måndagen den 20 oktober 2025</w:t>
      </w:r>
      <w:r w:rsidRPr="00BD0552" w:rsidR="00444012">
        <w:rPr>
          <w:rFonts w:ascii="Times New Roman" w:hAnsi="Times New Roman" w:cs="Times New Roman"/>
          <w:sz w:val="22"/>
          <w:szCs w:val="22"/>
        </w:rPr>
        <w:t xml:space="preserve"> </w:t>
      </w:r>
      <w:r w:rsidRPr="00DC1A27">
        <w:rPr>
          <w:rFonts w:ascii="Times New Roman" w:hAnsi="Times New Roman" w:cs="Times New Roman"/>
          <w:sz w:val="22"/>
          <w:szCs w:val="22"/>
        </w:rPr>
        <w:t>kommer att beaktas vid framställningen av aktieboken.</w:t>
      </w:r>
    </w:p>
    <w:p w:rsidR="00F15295" w:rsidP="00F15295" w:rsidRDefault="00F15295" w14:paraId="7F2753C7" w14:textId="77777777">
      <w:pPr>
        <w:rPr>
          <w:rFonts w:ascii="Times New Roman" w:hAnsi="Times New Roman" w:cs="Times New Roman"/>
          <w:sz w:val="22"/>
          <w:szCs w:val="22"/>
        </w:rPr>
      </w:pPr>
    </w:p>
    <w:p w:rsidR="00F15295" w:rsidP="00F15295" w:rsidRDefault="00F15295" w14:paraId="104B7229" w14:textId="62E7D848">
      <w:pPr>
        <w:rPr>
          <w:rFonts w:ascii="Times New Roman" w:hAnsi="Times New Roman" w:cs="Times New Roman"/>
          <w:sz w:val="22"/>
          <w:szCs w:val="22"/>
        </w:rPr>
      </w:pPr>
      <w:r w:rsidRPr="00F15295">
        <w:rPr>
          <w:rFonts w:ascii="Times New Roman" w:hAnsi="Times New Roman" w:cs="Times New Roman"/>
          <w:b/>
          <w:sz w:val="22"/>
          <w:szCs w:val="22"/>
        </w:rPr>
        <w:t>Ombud</w:t>
      </w:r>
      <w:r w:rsidR="00C260BB">
        <w:rPr>
          <w:rFonts w:ascii="Times New Roman" w:hAnsi="Times New Roman" w:cs="Times New Roman"/>
          <w:b/>
          <w:sz w:val="22"/>
          <w:szCs w:val="22"/>
        </w:rPr>
        <w:t xml:space="preserve"> m.m.</w:t>
      </w:r>
    </w:p>
    <w:p w:rsidRPr="001C37B1" w:rsidR="001C37B1" w:rsidP="001C37B1" w:rsidRDefault="00DC1A27" w14:paraId="2B0CFA76" w14:textId="4E325AD8">
      <w:pPr>
        <w:rPr>
          <w:rFonts w:ascii="Times New Roman" w:hAnsi="Times New Roman" w:cs="Times New Roman"/>
          <w:sz w:val="22"/>
          <w:szCs w:val="22"/>
        </w:rPr>
      </w:pPr>
      <w:r w:rsidRPr="00DC1A27">
        <w:rPr>
          <w:rFonts w:ascii="Times New Roman" w:hAnsi="Times New Roman" w:cs="Times New Roman"/>
          <w:sz w:val="22"/>
          <w:szCs w:val="22"/>
        </w:rPr>
        <w:t xml:space="preserve">Aktieägare som företräds genom ombud ska utfärda skriftlig och daterad fullmakt för ombudet. Om fullmakten utfärdats av juridisk person ska bestyrkt kopia av registreringsbevis, eller motsvarande behörighetshandling, utvisande att de personer som har undertecknat fullmakten är behöriga firmatecknare för den juridiska personen, bifogas fullmakten. Fullmakten får inte vara äldre än ett år gammal, dock att fullmakten får vara äldre än ett år om det framgår att den är giltig för en längre period, längst fem år. En kopia av fullmakten samt eventuellt registreringsbevis bör, för att underlätta inpasseringen vid stämman, ha kommit Bolaget tillhanda genom att insändas till Bolaget på adress enligt ovan senast </w:t>
      </w:r>
      <w:r w:rsidR="00104D48">
        <w:rPr>
          <w:rFonts w:ascii="Times New Roman" w:hAnsi="Times New Roman" w:cs="Times New Roman"/>
          <w:sz w:val="22"/>
          <w:szCs w:val="22"/>
          <w:lang w:eastAsia="en-GB" w:bidi="en-GB"/>
        </w:rPr>
        <w:t>måndagen den 20 oktober 2025</w:t>
      </w:r>
      <w:r w:rsidRPr="00DC1A27">
        <w:rPr>
          <w:rFonts w:ascii="Times New Roman" w:hAnsi="Times New Roman" w:cs="Times New Roman"/>
          <w:sz w:val="22"/>
          <w:szCs w:val="22"/>
        </w:rPr>
        <w:t>. Fullmakten i original samt registreringsbevis ska även uppvisas på stämman. Även fullmaktsintyg accepteras.</w:t>
      </w:r>
    </w:p>
    <w:p w:rsidRPr="001C37B1" w:rsidR="001C37B1" w:rsidP="001C37B1" w:rsidRDefault="001C37B1" w14:paraId="2BF15C35" w14:textId="77777777">
      <w:pPr>
        <w:rPr>
          <w:rFonts w:ascii="Times New Roman" w:hAnsi="Times New Roman" w:cs="Times New Roman"/>
          <w:sz w:val="22"/>
          <w:szCs w:val="22"/>
        </w:rPr>
      </w:pPr>
    </w:p>
    <w:p w:rsidRPr="001D590D" w:rsidR="00FF46C3" w:rsidP="001C37B1" w:rsidRDefault="001C37B1" w14:paraId="694F0D2F" w14:textId="4A77D270">
      <w:pPr>
        <w:rPr>
          <w:rFonts w:ascii="Times New Roman" w:hAnsi="Times New Roman" w:cs="Times New Roman"/>
          <w:sz w:val="22"/>
          <w:szCs w:val="22"/>
        </w:rPr>
      </w:pPr>
      <w:r w:rsidRPr="001C37B1">
        <w:rPr>
          <w:rFonts w:ascii="Times New Roman" w:hAnsi="Times New Roman" w:cs="Times New Roman"/>
          <w:sz w:val="22"/>
          <w:szCs w:val="22"/>
        </w:rPr>
        <w:t xml:space="preserve">Fullmaktsformulär kommer finnas tillgängligt via Bolagets hemsida, </w:t>
      </w:r>
      <w:bookmarkStart w:name="_Hlk210082305" w:id="5"/>
      <w:r w:rsidRPr="001C37B1">
        <w:rPr>
          <w:rFonts w:ascii="Times New Roman" w:hAnsi="Times New Roman" w:cs="Times New Roman"/>
          <w:sz w:val="22"/>
          <w:szCs w:val="22"/>
        </w:rPr>
        <w:t>www.</w:t>
      </w:r>
      <w:r w:rsidRPr="00444012" w:rsidR="00444012">
        <w:rPr>
          <w:rFonts w:ascii="Times New Roman" w:hAnsi="Times New Roman" w:cs="Times New Roman"/>
          <w:sz w:val="22"/>
          <w:szCs w:val="22"/>
        </w:rPr>
        <w:t>flexqubegroup</w:t>
      </w:r>
      <w:r w:rsidRPr="001C37B1">
        <w:rPr>
          <w:rFonts w:ascii="Times New Roman" w:hAnsi="Times New Roman" w:cs="Times New Roman"/>
          <w:sz w:val="22"/>
          <w:szCs w:val="22"/>
        </w:rPr>
        <w:t>.com</w:t>
      </w:r>
      <w:bookmarkEnd w:id="5"/>
      <w:r w:rsidRPr="001C37B1">
        <w:rPr>
          <w:rFonts w:ascii="Times New Roman" w:hAnsi="Times New Roman" w:cs="Times New Roman"/>
          <w:sz w:val="22"/>
          <w:szCs w:val="22"/>
        </w:rPr>
        <w:t>, samt skickas utan kostnad till de aktieägare som begär det och uppger sin postadress.</w:t>
      </w:r>
    </w:p>
    <w:p w:rsidR="00FF46C3" w:rsidP="00F15295" w:rsidRDefault="00FF46C3" w14:paraId="0EF50860" w14:textId="77777777">
      <w:pPr>
        <w:rPr>
          <w:rFonts w:ascii="Times New Roman" w:hAnsi="Times New Roman" w:eastAsia="MS PMincho" w:cs="Times New Roman"/>
          <w:sz w:val="22"/>
          <w:szCs w:val="22"/>
        </w:rPr>
      </w:pPr>
    </w:p>
    <w:p w:rsidRPr="006360EA" w:rsidR="00BA3AAB" w:rsidP="00CD6A50" w:rsidRDefault="00BA3AAB" w14:paraId="18897642" w14:textId="77777777">
      <w:pPr>
        <w:rPr>
          <w:rFonts w:ascii="Times New Roman" w:hAnsi="Times New Roman" w:cs="Times New Roman"/>
          <w:b/>
          <w:sz w:val="22"/>
          <w:szCs w:val="22"/>
        </w:rPr>
      </w:pPr>
      <w:r w:rsidRPr="006360EA">
        <w:rPr>
          <w:rFonts w:ascii="Times New Roman" w:hAnsi="Times New Roman" w:cs="Times New Roman"/>
          <w:b/>
          <w:sz w:val="22"/>
          <w:szCs w:val="22"/>
        </w:rPr>
        <w:t>Förslag till dagordning:</w:t>
      </w:r>
    </w:p>
    <w:p w:rsidRPr="006360EA" w:rsidR="00BA3AAB" w:rsidP="00CD6A50" w:rsidRDefault="00BA3AAB" w14:paraId="6C8A747A" w14:textId="77777777">
      <w:pPr>
        <w:suppressAutoHyphens/>
        <w:spacing w:line="288" w:lineRule="auto"/>
        <w:rPr>
          <w:rFonts w:ascii="Times New Roman" w:hAnsi="Times New Roman" w:eastAsia="MS PMincho" w:cs="Times New Roman"/>
          <w:sz w:val="22"/>
          <w:szCs w:val="22"/>
        </w:rPr>
      </w:pPr>
    </w:p>
    <w:p w:rsidRPr="001C37B1" w:rsidR="00BA3AAB" w:rsidP="001C37B1" w:rsidRDefault="00BA3AAB" w14:paraId="133A0874" w14:textId="3EF2EEFA">
      <w:pPr>
        <w:numPr>
          <w:ilvl w:val="0"/>
          <w:numId w:val="3"/>
        </w:numPr>
        <w:suppressAutoHyphens/>
        <w:ind w:left="760" w:hanging="403"/>
        <w:rPr>
          <w:rFonts w:ascii="Times New Roman" w:hAnsi="Times New Roman" w:cs="Times New Roman"/>
          <w:sz w:val="22"/>
          <w:szCs w:val="22"/>
        </w:rPr>
      </w:pPr>
      <w:bookmarkStart w:name="_Ref448815017" w:id="6"/>
      <w:r w:rsidRPr="006360EA">
        <w:rPr>
          <w:rFonts w:ascii="Times New Roman" w:hAnsi="Times New Roman" w:cs="Times New Roman"/>
          <w:sz w:val="22"/>
          <w:szCs w:val="22"/>
        </w:rPr>
        <w:t>Stämmans öppnande</w:t>
      </w:r>
      <w:bookmarkStart w:name="_Ref480504348" w:id="7"/>
      <w:bookmarkEnd w:id="6"/>
      <w:r w:rsidR="001C37B1">
        <w:rPr>
          <w:rFonts w:ascii="Times New Roman" w:hAnsi="Times New Roman" w:cs="Times New Roman"/>
          <w:sz w:val="22"/>
          <w:szCs w:val="22"/>
        </w:rPr>
        <w:t xml:space="preserve"> och v</w:t>
      </w:r>
      <w:r w:rsidRPr="001C37B1">
        <w:rPr>
          <w:rFonts w:ascii="Times New Roman" w:hAnsi="Times New Roman" w:cs="Times New Roman"/>
          <w:sz w:val="22"/>
          <w:szCs w:val="22"/>
        </w:rPr>
        <w:t xml:space="preserve">al av ordförande </w:t>
      </w:r>
      <w:r w:rsidR="00F57633">
        <w:rPr>
          <w:rFonts w:ascii="Times New Roman" w:hAnsi="Times New Roman" w:cs="Times New Roman"/>
          <w:sz w:val="22"/>
          <w:szCs w:val="22"/>
        </w:rPr>
        <w:t>vid</w:t>
      </w:r>
      <w:r w:rsidRPr="001C37B1">
        <w:rPr>
          <w:rFonts w:ascii="Times New Roman" w:hAnsi="Times New Roman" w:cs="Times New Roman"/>
          <w:sz w:val="22"/>
          <w:szCs w:val="22"/>
        </w:rPr>
        <w:t xml:space="preserve"> stämman</w:t>
      </w:r>
      <w:bookmarkEnd w:id="7"/>
    </w:p>
    <w:p w:rsidR="00BA3AAB" w:rsidP="00CD6A50" w:rsidRDefault="00BA3AAB" w14:paraId="3462F41A" w14:textId="2BBEA3AB">
      <w:pPr>
        <w:numPr>
          <w:ilvl w:val="0"/>
          <w:numId w:val="3"/>
        </w:numPr>
        <w:suppressAutoHyphens/>
        <w:ind w:left="760" w:hanging="403"/>
        <w:rPr>
          <w:rFonts w:ascii="Times New Roman" w:hAnsi="Times New Roman" w:cs="Times New Roman"/>
          <w:sz w:val="22"/>
          <w:szCs w:val="22"/>
        </w:rPr>
      </w:pPr>
      <w:bookmarkStart w:name="_Ref68558930" w:id="8"/>
      <w:r w:rsidRPr="006360EA">
        <w:rPr>
          <w:rFonts w:ascii="Times New Roman" w:hAnsi="Times New Roman" w:cs="Times New Roman"/>
          <w:sz w:val="22"/>
          <w:szCs w:val="22"/>
        </w:rPr>
        <w:t>Upprättande och godkännande av röstlängd</w:t>
      </w:r>
      <w:bookmarkEnd w:id="8"/>
    </w:p>
    <w:p w:rsidRPr="006360EA" w:rsidR="001C37B1" w:rsidP="00CD6A50" w:rsidRDefault="001C37B1" w14:paraId="4B998E58" w14:textId="09AC8EEE">
      <w:pPr>
        <w:numPr>
          <w:ilvl w:val="0"/>
          <w:numId w:val="3"/>
        </w:numPr>
        <w:suppressAutoHyphens/>
        <w:ind w:left="760" w:hanging="403"/>
        <w:rPr>
          <w:rFonts w:ascii="Times New Roman" w:hAnsi="Times New Roman" w:cs="Times New Roman"/>
          <w:sz w:val="22"/>
          <w:szCs w:val="22"/>
        </w:rPr>
      </w:pPr>
      <w:bookmarkStart w:name="_Ref86871354" w:id="9"/>
      <w:r w:rsidRPr="006360EA">
        <w:rPr>
          <w:rFonts w:ascii="Times New Roman" w:hAnsi="Times New Roman" w:cs="Times New Roman"/>
          <w:sz w:val="22"/>
          <w:szCs w:val="22"/>
        </w:rPr>
        <w:t xml:space="preserve">Godkännande av </w:t>
      </w:r>
      <w:r>
        <w:rPr>
          <w:rFonts w:ascii="Times New Roman" w:hAnsi="Times New Roman" w:cs="Times New Roman"/>
          <w:sz w:val="22"/>
          <w:szCs w:val="22"/>
        </w:rPr>
        <w:t xml:space="preserve">förslaget till </w:t>
      </w:r>
      <w:r w:rsidRPr="006360EA">
        <w:rPr>
          <w:rFonts w:ascii="Times New Roman" w:hAnsi="Times New Roman" w:cs="Times New Roman"/>
          <w:sz w:val="22"/>
          <w:szCs w:val="22"/>
        </w:rPr>
        <w:t>dagordning</w:t>
      </w:r>
      <w:bookmarkEnd w:id="9"/>
    </w:p>
    <w:p w:rsidRPr="006360EA" w:rsidR="00BA3AAB" w:rsidP="00CD6A50" w:rsidRDefault="00BA3AAB" w14:paraId="533B587E" w14:textId="5E3850DE">
      <w:pPr>
        <w:numPr>
          <w:ilvl w:val="0"/>
          <w:numId w:val="3"/>
        </w:numPr>
        <w:suppressAutoHyphens/>
        <w:ind w:left="760" w:hanging="403"/>
        <w:rPr>
          <w:rFonts w:ascii="Times New Roman" w:hAnsi="Times New Roman" w:cs="Times New Roman"/>
          <w:sz w:val="22"/>
          <w:szCs w:val="22"/>
        </w:rPr>
      </w:pPr>
      <w:bookmarkStart w:name="_Ref68558940" w:id="10"/>
      <w:r w:rsidRPr="006360EA">
        <w:rPr>
          <w:rFonts w:ascii="Times New Roman" w:hAnsi="Times New Roman" w:cs="Times New Roman"/>
          <w:sz w:val="22"/>
          <w:szCs w:val="22"/>
        </w:rPr>
        <w:t>Val av en</w:t>
      </w:r>
      <w:r w:rsidR="001C37B1">
        <w:rPr>
          <w:rFonts w:ascii="Times New Roman" w:hAnsi="Times New Roman" w:cs="Times New Roman"/>
          <w:sz w:val="22"/>
          <w:szCs w:val="22"/>
        </w:rPr>
        <w:t xml:space="preserve"> eller flera</w:t>
      </w:r>
      <w:r w:rsidRPr="006360EA">
        <w:rPr>
          <w:rFonts w:ascii="Times New Roman" w:hAnsi="Times New Roman" w:cs="Times New Roman"/>
          <w:sz w:val="22"/>
          <w:szCs w:val="22"/>
        </w:rPr>
        <w:t xml:space="preserve"> justeringsperson</w:t>
      </w:r>
      <w:bookmarkEnd w:id="10"/>
      <w:r w:rsidR="001C37B1">
        <w:rPr>
          <w:rFonts w:ascii="Times New Roman" w:hAnsi="Times New Roman" w:cs="Times New Roman"/>
          <w:sz w:val="22"/>
          <w:szCs w:val="22"/>
        </w:rPr>
        <w:t>er</w:t>
      </w:r>
    </w:p>
    <w:p w:rsidR="00BA3AAB" w:rsidP="001C37B1" w:rsidRDefault="00BA3AAB" w14:paraId="422516D4" w14:textId="31833635">
      <w:pPr>
        <w:numPr>
          <w:ilvl w:val="0"/>
          <w:numId w:val="3"/>
        </w:numPr>
        <w:suppressAutoHyphens/>
        <w:ind w:left="760" w:hanging="403"/>
        <w:rPr>
          <w:rFonts w:ascii="Times New Roman" w:hAnsi="Times New Roman" w:cs="Times New Roman"/>
          <w:sz w:val="22"/>
          <w:szCs w:val="22"/>
        </w:rPr>
      </w:pPr>
      <w:r w:rsidRPr="006360EA">
        <w:rPr>
          <w:rFonts w:ascii="Times New Roman" w:hAnsi="Times New Roman" w:cs="Times New Roman"/>
          <w:sz w:val="22"/>
          <w:szCs w:val="22"/>
        </w:rPr>
        <w:t>Prövning av om stämman blivit behörigen sammankallad</w:t>
      </w:r>
    </w:p>
    <w:p w:rsidR="00904923" w:rsidP="006B2D3B" w:rsidRDefault="00444012" w14:paraId="0C16D1EB" w14:textId="08C6C085">
      <w:pPr>
        <w:numPr>
          <w:ilvl w:val="0"/>
          <w:numId w:val="3"/>
        </w:numPr>
        <w:suppressAutoHyphens/>
        <w:ind w:left="760" w:hanging="403"/>
        <w:rPr>
          <w:rFonts w:ascii="Times New Roman" w:hAnsi="Times New Roman" w:cs="Times New Roman"/>
          <w:sz w:val="22"/>
          <w:szCs w:val="22"/>
        </w:rPr>
      </w:pPr>
      <w:r w:rsidRPr="00444012">
        <w:rPr>
          <w:rFonts w:ascii="Times New Roman" w:hAnsi="Times New Roman" w:cs="Times New Roman"/>
          <w:sz w:val="22"/>
          <w:szCs w:val="22"/>
        </w:rPr>
        <w:t>Beslut om godkännande av styrelsens beslut om riktad nyemission av aktier</w:t>
      </w:r>
    </w:p>
    <w:p w:rsidRPr="006B2D3B" w:rsidR="00DC1A27" w:rsidP="006B2D3B" w:rsidRDefault="00444012" w14:paraId="3D7A97D8" w14:textId="4BD45DAC">
      <w:pPr>
        <w:numPr>
          <w:ilvl w:val="0"/>
          <w:numId w:val="3"/>
        </w:numPr>
        <w:suppressAutoHyphens/>
        <w:ind w:left="760" w:hanging="403"/>
        <w:rPr>
          <w:rFonts w:ascii="Times New Roman" w:hAnsi="Times New Roman" w:cs="Times New Roman"/>
          <w:sz w:val="22"/>
          <w:szCs w:val="22"/>
        </w:rPr>
      </w:pPr>
      <w:r w:rsidRPr="00444012">
        <w:rPr>
          <w:rFonts w:ascii="Times New Roman" w:hAnsi="Times New Roman" w:cs="Times New Roman"/>
          <w:sz w:val="22"/>
          <w:szCs w:val="22"/>
        </w:rPr>
        <w:t>Beslut om godkännande av styrelsens beslut om riktad nyemission av aktier</w:t>
      </w:r>
    </w:p>
    <w:p w:rsidR="006B2D3B" w:rsidP="009921E4" w:rsidRDefault="00BA3AAB" w14:paraId="25531803" w14:textId="1F1C9B2C">
      <w:pPr>
        <w:numPr>
          <w:ilvl w:val="0"/>
          <w:numId w:val="3"/>
        </w:numPr>
        <w:suppressAutoHyphens/>
        <w:ind w:left="760" w:hanging="403"/>
        <w:rPr>
          <w:rFonts w:ascii="Times New Roman" w:hAnsi="Times New Roman" w:cs="Times New Roman"/>
          <w:sz w:val="22"/>
          <w:szCs w:val="22"/>
        </w:rPr>
      </w:pPr>
      <w:r w:rsidRPr="006360EA">
        <w:rPr>
          <w:rFonts w:ascii="Times New Roman" w:hAnsi="Times New Roman" w:cs="Times New Roman"/>
          <w:sz w:val="22"/>
          <w:szCs w:val="22"/>
        </w:rPr>
        <w:t>Stämman avslutas</w:t>
      </w:r>
    </w:p>
    <w:p w:rsidR="004F5263" w:rsidRDefault="00102A91" w14:paraId="0DBE69CE" w14:textId="5CEDB403">
      <w:pPr>
        <w:rPr>
          <w:rFonts w:ascii="Times New Roman" w:hAnsi="Times New Roman" w:cs="Times New Roman"/>
          <w:sz w:val="22"/>
          <w:szCs w:val="22"/>
        </w:rPr>
      </w:pPr>
      <w:r>
        <w:rPr>
          <w:rFonts w:ascii="Times New Roman" w:hAnsi="Times New Roman" w:cs="Times New Roman"/>
          <w:sz w:val="22"/>
          <w:szCs w:val="22"/>
        </w:rPr>
        <w:br w:type="page"/>
      </w:r>
    </w:p>
    <w:p w:rsidR="00744765" w:rsidP="001D590D" w:rsidRDefault="00BA3AAB" w14:paraId="2CA06CDB" w14:textId="217CC6F5">
      <w:pPr>
        <w:rPr>
          <w:rFonts w:ascii="Times New Roman" w:hAnsi="Times New Roman" w:cs="Times New Roman"/>
          <w:b/>
          <w:sz w:val="22"/>
          <w:szCs w:val="22"/>
        </w:rPr>
      </w:pPr>
      <w:r w:rsidRPr="006360EA">
        <w:rPr>
          <w:rFonts w:ascii="Times New Roman" w:hAnsi="Times New Roman" w:cs="Times New Roman"/>
          <w:b/>
          <w:sz w:val="22"/>
          <w:szCs w:val="22"/>
        </w:rPr>
        <w:lastRenderedPageBreak/>
        <w:t>Förslag till beslut:</w:t>
      </w:r>
    </w:p>
    <w:p w:rsidRPr="00444012" w:rsidR="00744765" w:rsidP="001D590D" w:rsidRDefault="00744765" w14:paraId="4AE95DB9" w14:textId="77777777">
      <w:pPr>
        <w:rPr>
          <w:rFonts w:ascii="Times New Roman" w:hAnsi="Times New Roman" w:cs="Times New Roman"/>
          <w:bCs/>
          <w:sz w:val="22"/>
          <w:szCs w:val="22"/>
        </w:rPr>
      </w:pPr>
    </w:p>
    <w:p w:rsidRPr="001E79A9" w:rsidR="00BA3AAB" w:rsidP="00CD6A50" w:rsidRDefault="00BA3AAB" w14:paraId="1A51B858" w14:textId="36628D22">
      <w:pPr>
        <w:rPr>
          <w:rFonts w:ascii="Times New Roman" w:hAnsi="Times New Roman" w:cs="Times New Roman"/>
          <w:b/>
          <w:sz w:val="22"/>
          <w:szCs w:val="22"/>
        </w:rPr>
      </w:pPr>
      <w:r w:rsidRPr="001E79A9">
        <w:rPr>
          <w:rFonts w:ascii="Times New Roman" w:hAnsi="Times New Roman" w:cs="Times New Roman"/>
          <w:b/>
          <w:sz w:val="22"/>
          <w:szCs w:val="22"/>
        </w:rPr>
        <w:t xml:space="preserve">Punkt </w:t>
      </w:r>
      <w:r w:rsidR="001C37B1">
        <w:rPr>
          <w:rFonts w:ascii="Times New Roman" w:hAnsi="Times New Roman" w:cs="Times New Roman"/>
          <w:b/>
          <w:sz w:val="22"/>
          <w:szCs w:val="22"/>
        </w:rPr>
        <w:t>1</w:t>
      </w:r>
      <w:r w:rsidRPr="001E79A9">
        <w:rPr>
          <w:rFonts w:ascii="Times New Roman" w:hAnsi="Times New Roman" w:cs="Times New Roman"/>
          <w:b/>
          <w:sz w:val="22"/>
          <w:szCs w:val="22"/>
        </w:rPr>
        <w:t xml:space="preserve">: </w:t>
      </w:r>
      <w:r w:rsidRPr="001C37B1" w:rsidR="001C37B1">
        <w:rPr>
          <w:rFonts w:ascii="Times New Roman" w:hAnsi="Times New Roman" w:cs="Times New Roman"/>
          <w:b/>
          <w:sz w:val="22"/>
          <w:szCs w:val="22"/>
        </w:rPr>
        <w:t xml:space="preserve">Stämmans öppnande och val av ordförande </w:t>
      </w:r>
      <w:r w:rsidR="00F57633">
        <w:rPr>
          <w:rFonts w:ascii="Times New Roman" w:hAnsi="Times New Roman" w:cs="Times New Roman"/>
          <w:b/>
          <w:sz w:val="22"/>
          <w:szCs w:val="22"/>
        </w:rPr>
        <w:t>vid</w:t>
      </w:r>
      <w:r w:rsidRPr="001C37B1" w:rsidR="001C37B1">
        <w:rPr>
          <w:rFonts w:ascii="Times New Roman" w:hAnsi="Times New Roman" w:cs="Times New Roman"/>
          <w:b/>
          <w:sz w:val="22"/>
          <w:szCs w:val="22"/>
        </w:rPr>
        <w:t xml:space="preserve"> stämman</w:t>
      </w:r>
    </w:p>
    <w:p w:rsidR="00862D19" w:rsidP="00862D19" w:rsidRDefault="00CA4EEF" w14:paraId="7699CB65" w14:textId="607B7727">
      <w:pPr>
        <w:rPr>
          <w:rFonts w:ascii="Times New Roman" w:hAnsi="Times New Roman" w:cs="Times New Roman"/>
          <w:sz w:val="22"/>
          <w:szCs w:val="22"/>
        </w:rPr>
      </w:pPr>
      <w:r w:rsidRPr="002D29BA">
        <w:rPr>
          <w:rFonts w:ascii="Times New Roman" w:hAnsi="Times New Roman" w:cs="Times New Roman"/>
          <w:sz w:val="22"/>
          <w:szCs w:val="22"/>
        </w:rPr>
        <w:t>Styrelsen</w:t>
      </w:r>
      <w:r w:rsidRPr="002D29BA" w:rsidR="00BA3AAB">
        <w:rPr>
          <w:rFonts w:ascii="Times New Roman" w:hAnsi="Times New Roman" w:cs="Times New Roman"/>
          <w:sz w:val="22"/>
          <w:szCs w:val="22"/>
        </w:rPr>
        <w:t xml:space="preserve"> föreslår att </w:t>
      </w:r>
      <w:r w:rsidRPr="002D29BA" w:rsidR="0066028B">
        <w:rPr>
          <w:rFonts w:ascii="Times New Roman" w:hAnsi="Times New Roman" w:cs="Times New Roman"/>
          <w:sz w:val="22"/>
          <w:szCs w:val="22"/>
        </w:rPr>
        <w:t xml:space="preserve">extra bolagsstämman </w:t>
      </w:r>
      <w:r w:rsidRPr="002D29BA" w:rsidR="00BA3AAB">
        <w:rPr>
          <w:rFonts w:ascii="Times New Roman" w:hAnsi="Times New Roman" w:cs="Times New Roman"/>
          <w:sz w:val="22"/>
          <w:szCs w:val="22"/>
        </w:rPr>
        <w:t xml:space="preserve">väljer </w:t>
      </w:r>
      <w:r w:rsidR="00F57633">
        <w:rPr>
          <w:rFonts w:ascii="Times New Roman" w:hAnsi="Times New Roman" w:cs="Times New Roman"/>
          <w:sz w:val="22"/>
          <w:szCs w:val="22"/>
        </w:rPr>
        <w:t xml:space="preserve">styrelsens ordförande, </w:t>
      </w:r>
      <w:r w:rsidRPr="00F57633" w:rsidR="00F57633">
        <w:rPr>
          <w:rFonts w:ascii="Times New Roman" w:hAnsi="Times New Roman" w:cs="Times New Roman"/>
          <w:sz w:val="22"/>
          <w:szCs w:val="22"/>
        </w:rPr>
        <w:t>Christian Thiel</w:t>
      </w:r>
      <w:r w:rsidR="00F57633">
        <w:rPr>
          <w:rFonts w:ascii="Times New Roman" w:hAnsi="Times New Roman" w:cs="Times New Roman"/>
          <w:sz w:val="22"/>
          <w:szCs w:val="22"/>
        </w:rPr>
        <w:t>,</w:t>
      </w:r>
      <w:r w:rsidRPr="002D29BA" w:rsidR="001C37B1">
        <w:rPr>
          <w:rFonts w:ascii="Times New Roman" w:hAnsi="Times New Roman" w:cs="Times New Roman"/>
          <w:sz w:val="22"/>
          <w:szCs w:val="22"/>
        </w:rPr>
        <w:t xml:space="preserve"> </w:t>
      </w:r>
      <w:r w:rsidRPr="002D29BA" w:rsidR="00BA3AAB">
        <w:rPr>
          <w:rFonts w:ascii="Times New Roman" w:hAnsi="Times New Roman" w:cs="Times New Roman"/>
          <w:sz w:val="22"/>
          <w:szCs w:val="22"/>
        </w:rPr>
        <w:t>till ordförande vid stämman</w:t>
      </w:r>
      <w:r w:rsidRPr="002D29BA" w:rsidR="00180DA4">
        <w:rPr>
          <w:rFonts w:ascii="Times New Roman" w:hAnsi="Times New Roman" w:cs="Times New Roman"/>
          <w:sz w:val="22"/>
          <w:szCs w:val="22"/>
        </w:rPr>
        <w:t>, eller vid förhinder, den han anvisar</w:t>
      </w:r>
      <w:r w:rsidRPr="002D29BA" w:rsidR="00BA3AAB">
        <w:rPr>
          <w:rFonts w:ascii="Times New Roman" w:hAnsi="Times New Roman" w:cs="Times New Roman"/>
          <w:sz w:val="22"/>
          <w:szCs w:val="22"/>
        </w:rPr>
        <w:t>.</w:t>
      </w:r>
    </w:p>
    <w:p w:rsidR="00432F49" w:rsidP="00862D19" w:rsidRDefault="00432F49" w14:paraId="2D0380A8" w14:textId="77777777">
      <w:pPr>
        <w:rPr>
          <w:rFonts w:ascii="Times New Roman" w:hAnsi="Times New Roman" w:cs="Times New Roman"/>
          <w:sz w:val="22"/>
          <w:szCs w:val="22"/>
        </w:rPr>
      </w:pPr>
    </w:p>
    <w:p w:rsidRPr="00DC1A27" w:rsidR="00444012" w:rsidP="00444012" w:rsidRDefault="00444012" w14:paraId="0E810E88" w14:textId="7DCD3215">
      <w:pPr>
        <w:rPr>
          <w:rFonts w:ascii="Times New Roman" w:hAnsi="Times New Roman" w:cs="Times New Roman"/>
          <w:sz w:val="22"/>
          <w:szCs w:val="22"/>
        </w:rPr>
      </w:pPr>
      <w:r>
        <w:rPr>
          <w:rFonts w:ascii="Times New Roman" w:hAnsi="Times New Roman" w:cs="Times New Roman"/>
          <w:b/>
          <w:bCs/>
          <w:sz w:val="22"/>
          <w:szCs w:val="22"/>
        </w:rPr>
        <w:t xml:space="preserve">Punkt 6: </w:t>
      </w:r>
      <w:r w:rsidRPr="00DC1A27">
        <w:rPr>
          <w:rFonts w:ascii="Times New Roman" w:hAnsi="Times New Roman" w:cs="Times New Roman"/>
          <w:b/>
          <w:bCs/>
          <w:sz w:val="22"/>
          <w:szCs w:val="22"/>
        </w:rPr>
        <w:t xml:space="preserve">Beslut om </w:t>
      </w:r>
      <w:r>
        <w:rPr>
          <w:rFonts w:ascii="Times New Roman" w:hAnsi="Times New Roman" w:cs="Times New Roman"/>
          <w:b/>
          <w:bCs/>
          <w:sz w:val="22"/>
          <w:szCs w:val="22"/>
        </w:rPr>
        <w:t>godkännande av styrelsens beslut om riktad nyemission av aktier</w:t>
      </w:r>
    </w:p>
    <w:p w:rsidR="00444012" w:rsidP="00DC1A27" w:rsidRDefault="00444012" w14:paraId="038C163B" w14:textId="528F1904">
      <w:pPr>
        <w:rPr>
          <w:rFonts w:ascii="Times New Roman" w:hAnsi="Times New Roman" w:cs="Times New Roman"/>
          <w:sz w:val="22"/>
          <w:szCs w:val="22"/>
        </w:rPr>
      </w:pPr>
      <w:r w:rsidRPr="00DC1A27">
        <w:rPr>
          <w:rFonts w:ascii="Times New Roman" w:hAnsi="Times New Roman" w:cs="Times New Roman"/>
          <w:sz w:val="22"/>
          <w:szCs w:val="22"/>
        </w:rPr>
        <w:t xml:space="preserve">Styrelsen för Bolaget föreslår </w:t>
      </w:r>
      <w:r>
        <w:rPr>
          <w:rFonts w:ascii="Times New Roman" w:hAnsi="Times New Roman" w:cs="Times New Roman"/>
          <w:sz w:val="22"/>
          <w:szCs w:val="22"/>
        </w:rPr>
        <w:t xml:space="preserve">att extra bolagsstämman beslutar om att godkänna styrelsens beslut </w:t>
      </w:r>
      <w:r w:rsidRPr="00832CDE" w:rsidR="00832CDE">
        <w:rPr>
          <w:rFonts w:ascii="Times New Roman" w:hAnsi="Times New Roman" w:cs="Times New Roman"/>
          <w:sz w:val="22"/>
          <w:szCs w:val="22"/>
        </w:rPr>
        <w:t>om nyemission av högst 1 986 810 aktier, med avvikelse från aktieägarnas företrädesrätt, enligt följande:</w:t>
      </w:r>
    </w:p>
    <w:p w:rsidR="00832CDE" w:rsidP="00832CDE" w:rsidRDefault="00832CDE" w14:paraId="3DC4B540" w14:textId="77777777">
      <w:pPr>
        <w:rPr>
          <w:rFonts w:ascii="Times New Roman" w:hAnsi="Times New Roman" w:cs="Times New Roman"/>
          <w:sz w:val="22"/>
          <w:szCs w:val="22"/>
        </w:rPr>
      </w:pPr>
    </w:p>
    <w:p w:rsidRPr="00832CDE" w:rsidR="00832CDE" w:rsidP="00832CDE" w:rsidRDefault="00832CDE" w14:paraId="27E532B9" w14:textId="6138092C">
      <w:pPr>
        <w:rPr>
          <w:rFonts w:ascii="Times New Roman" w:hAnsi="Times New Roman" w:cs="Times New Roman"/>
          <w:sz w:val="22"/>
          <w:szCs w:val="22"/>
        </w:rPr>
      </w:pPr>
      <w:r w:rsidRPr="00832CDE">
        <w:rPr>
          <w:rFonts w:ascii="Times New Roman" w:hAnsi="Times New Roman" w:cs="Times New Roman"/>
          <w:sz w:val="22"/>
          <w:szCs w:val="22"/>
        </w:rPr>
        <w:t>Den totala ökningen av Bolagets aktiekapital uppgår till högst 198 681 kronor.</w:t>
      </w:r>
    </w:p>
    <w:p w:rsidR="00832CDE" w:rsidP="00832CDE" w:rsidRDefault="00832CDE" w14:paraId="2E507F7F" w14:textId="77777777">
      <w:pPr>
        <w:rPr>
          <w:rFonts w:ascii="Times New Roman" w:hAnsi="Times New Roman" w:cs="Times New Roman"/>
          <w:sz w:val="22"/>
          <w:szCs w:val="22"/>
        </w:rPr>
      </w:pPr>
    </w:p>
    <w:p w:rsidRPr="00832CDE" w:rsidR="00832CDE" w:rsidP="00832CDE" w:rsidRDefault="00832CDE" w14:paraId="53E6F944" w14:textId="6D45EAE0">
      <w:pPr>
        <w:rPr>
          <w:rFonts w:ascii="Times New Roman" w:hAnsi="Times New Roman" w:cs="Times New Roman"/>
          <w:sz w:val="22"/>
          <w:szCs w:val="22"/>
        </w:rPr>
      </w:pPr>
      <w:r w:rsidRPr="00832CDE">
        <w:rPr>
          <w:rFonts w:ascii="Times New Roman" w:hAnsi="Times New Roman" w:cs="Times New Roman"/>
          <w:sz w:val="22"/>
          <w:szCs w:val="22"/>
        </w:rPr>
        <w:t>Teckningskursen för aktierna ska vara 10,22 kronor per aktie, totalt 20 305 198,20 kronor om samtliga aktier tecknas. Överkursen ska tillföras den fria överkursfonden. Eftersom teckningskursen har fastställts genom ett accelererat bookbuilding-förfarande är det styrelsens bedömning att teckningskursen är marknadsmässigt säkerställd.</w:t>
      </w:r>
    </w:p>
    <w:p w:rsidR="00832CDE" w:rsidP="00832CDE" w:rsidRDefault="00832CDE" w14:paraId="55104C24" w14:textId="77777777">
      <w:pPr>
        <w:rPr>
          <w:rFonts w:ascii="Times New Roman" w:hAnsi="Times New Roman" w:cs="Times New Roman"/>
          <w:sz w:val="22"/>
          <w:szCs w:val="22"/>
        </w:rPr>
      </w:pPr>
    </w:p>
    <w:p w:rsidRPr="00832CDE" w:rsidR="00832CDE" w:rsidP="00832CDE" w:rsidRDefault="00832CDE" w14:paraId="0BF1203F" w14:textId="2666E949">
      <w:pPr>
        <w:rPr>
          <w:rFonts w:ascii="Times New Roman" w:hAnsi="Times New Roman" w:cs="Times New Roman"/>
          <w:sz w:val="22"/>
          <w:szCs w:val="22"/>
        </w:rPr>
      </w:pPr>
      <w:r w:rsidRPr="00832CDE">
        <w:rPr>
          <w:rFonts w:ascii="Times New Roman" w:hAnsi="Times New Roman" w:cs="Times New Roman"/>
          <w:sz w:val="22"/>
          <w:szCs w:val="22"/>
        </w:rPr>
        <w:t xml:space="preserve">Rätt att teckna de nya aktierna ska, med avvikelse från aktieägarnas företrädesrätt, tillkomma </w:t>
      </w:r>
      <w:proofErr w:type="spellStart"/>
      <w:r w:rsidRPr="00832CDE">
        <w:rPr>
          <w:rFonts w:ascii="Times New Roman" w:hAnsi="Times New Roman" w:cs="Times New Roman"/>
          <w:sz w:val="22"/>
          <w:szCs w:val="22"/>
        </w:rPr>
        <w:t>Aqurat</w:t>
      </w:r>
      <w:proofErr w:type="spellEnd"/>
      <w:r w:rsidRPr="00832CDE">
        <w:rPr>
          <w:rFonts w:ascii="Times New Roman" w:hAnsi="Times New Roman" w:cs="Times New Roman"/>
          <w:sz w:val="22"/>
          <w:szCs w:val="22"/>
        </w:rPr>
        <w:t xml:space="preserve"> Fondkommission AB för vidareöverlåtelse till de investerare som anmält intresse i det accelererade bookbuilding-förfarande som genomförts av Corpura Fondkommission AB. </w:t>
      </w:r>
    </w:p>
    <w:p w:rsidR="00832CDE" w:rsidP="00832CDE" w:rsidRDefault="00832CDE" w14:paraId="6C69802B" w14:textId="77777777">
      <w:pPr>
        <w:rPr>
          <w:rFonts w:ascii="Times New Roman" w:hAnsi="Times New Roman" w:cs="Times New Roman"/>
          <w:sz w:val="22"/>
          <w:szCs w:val="22"/>
        </w:rPr>
      </w:pPr>
    </w:p>
    <w:p w:rsidRPr="00832CDE" w:rsidR="00832CDE" w:rsidP="00832CDE" w:rsidRDefault="00832CDE" w14:paraId="03BFEF4F" w14:textId="6925DBAE">
      <w:pPr>
        <w:rPr>
          <w:rFonts w:ascii="Times New Roman" w:hAnsi="Times New Roman" w:cs="Times New Roman"/>
          <w:sz w:val="22"/>
          <w:szCs w:val="22"/>
        </w:rPr>
      </w:pPr>
      <w:r w:rsidRPr="00832CDE">
        <w:rPr>
          <w:rFonts w:ascii="Times New Roman" w:hAnsi="Times New Roman" w:cs="Times New Roman"/>
          <w:sz w:val="22"/>
          <w:szCs w:val="22"/>
        </w:rPr>
        <w:t>Aktieteckning ska ske på särskild teckningslista senast den 7 oktober 2025. Styrelsen har rätt att förlänga teckningstiden.</w:t>
      </w:r>
    </w:p>
    <w:p w:rsidR="00832CDE" w:rsidP="00832CDE" w:rsidRDefault="00832CDE" w14:paraId="2E5AB6DC" w14:textId="77777777">
      <w:pPr>
        <w:rPr>
          <w:rFonts w:ascii="Times New Roman" w:hAnsi="Times New Roman" w:cs="Times New Roman"/>
          <w:sz w:val="22"/>
          <w:szCs w:val="22"/>
        </w:rPr>
      </w:pPr>
    </w:p>
    <w:p w:rsidRPr="00832CDE" w:rsidR="00832CDE" w:rsidP="00832CDE" w:rsidRDefault="00832CDE" w14:paraId="0F57253C" w14:textId="7456507D">
      <w:pPr>
        <w:rPr>
          <w:rFonts w:ascii="Times New Roman" w:hAnsi="Times New Roman" w:cs="Times New Roman"/>
          <w:sz w:val="22"/>
          <w:szCs w:val="22"/>
        </w:rPr>
      </w:pPr>
      <w:r w:rsidRPr="00832CDE">
        <w:rPr>
          <w:rFonts w:ascii="Times New Roman" w:hAnsi="Times New Roman" w:cs="Times New Roman"/>
          <w:sz w:val="22"/>
          <w:szCs w:val="22"/>
        </w:rPr>
        <w:t>Betalning för tecknade aktier ska erläggas till anvisat konto senast den 27 oktober 2025. Styrelsen har rätt att förlänga tiden för betalning.</w:t>
      </w:r>
    </w:p>
    <w:p w:rsidR="00832CDE" w:rsidP="00832CDE" w:rsidRDefault="00832CDE" w14:paraId="38FD9BFF" w14:textId="77777777">
      <w:pPr>
        <w:rPr>
          <w:rFonts w:ascii="Times New Roman" w:hAnsi="Times New Roman" w:cs="Times New Roman"/>
          <w:sz w:val="22"/>
          <w:szCs w:val="22"/>
        </w:rPr>
      </w:pPr>
    </w:p>
    <w:p w:rsidRPr="00832CDE" w:rsidR="00832CDE" w:rsidP="00832CDE" w:rsidRDefault="00832CDE" w14:paraId="2A2C0460" w14:textId="1C45B356">
      <w:pPr>
        <w:rPr>
          <w:rFonts w:ascii="Times New Roman" w:hAnsi="Times New Roman" w:cs="Times New Roman"/>
          <w:sz w:val="22"/>
          <w:szCs w:val="22"/>
        </w:rPr>
      </w:pPr>
      <w:r w:rsidRPr="00832CDE">
        <w:rPr>
          <w:rFonts w:ascii="Times New Roman" w:hAnsi="Times New Roman" w:cs="Times New Roman"/>
          <w:sz w:val="22"/>
          <w:szCs w:val="22"/>
        </w:rPr>
        <w:t>De nya aktierna medför rätt till utdelning för första gången på den avstämningsdag för utdelning som infaller närmast efter det att de nya aktierna registrerats hos Bolagsverket och aktierna förts in i aktieboken hos Euroclear Sweden AB.</w:t>
      </w:r>
    </w:p>
    <w:p w:rsidR="00832CDE" w:rsidP="00832CDE" w:rsidRDefault="00832CDE" w14:paraId="10FEDBDF" w14:textId="77777777">
      <w:pPr>
        <w:rPr>
          <w:rFonts w:ascii="Times New Roman" w:hAnsi="Times New Roman" w:cs="Times New Roman"/>
          <w:sz w:val="22"/>
          <w:szCs w:val="22"/>
        </w:rPr>
      </w:pPr>
    </w:p>
    <w:p w:rsidRPr="00832CDE" w:rsidR="00832CDE" w:rsidP="00832CDE" w:rsidRDefault="00832CDE" w14:paraId="137B908E" w14:textId="0925FA45">
      <w:pPr>
        <w:rPr>
          <w:rFonts w:ascii="Times New Roman" w:hAnsi="Times New Roman" w:cs="Times New Roman"/>
          <w:sz w:val="22"/>
          <w:szCs w:val="22"/>
        </w:rPr>
      </w:pPr>
      <w:r w:rsidRPr="00832CDE">
        <w:rPr>
          <w:rFonts w:ascii="Times New Roman" w:hAnsi="Times New Roman" w:cs="Times New Roman"/>
          <w:sz w:val="22"/>
          <w:szCs w:val="22"/>
        </w:rPr>
        <w:t>I förberedelserna inför den Riktade Nyemissionen har Bolagets styrelse genomfört en analys av förutsättningarna för och noggrant övervägt möjligheten att anskaffa kapital genom en företrädesemission. Slutsatsen av denna bedömning är, under rådande förutsättningar, att den Riktade Nyemissionen är det mest fördelaktiga alternativet för Bolaget och dess aktieägare. Skälen till detta och avvikelsen från aktieägarnas företrädesrätt har baserats på följande överväganden och slutsatser: (i) en företrädesemission skulle ta betydligt längre tid att genomföra, vilket skulle ha riskerat att Bolaget går miste om möjligheten att anskaffa kapital som säkerställer Bolagets likviditetsbehov på kort- och medellång sikt, vilket ytterst skulle kunnat försämra Bolagets finansiella och operationella flexibilitet, (ii) genom den Riktade Nyemissionen kan Bolagets aktieägarbas diversifieras och stärkas med ytterligare kapitalstarka investerare och bredda basen av kapitalstarka aktieägare som bedöms ha finansiella möjligheter att stödja Bolagets verksamhet långsiktigt, vilket vidare bedöms stärka Bolagets möjlighet att genomföra Bolagets tillväxtstrategi, (iii) genomförandet av den Riktade Nyemissionen bedöms kunna ske till väsentligt lägre kostnad och med mindre komplexitet än en företrädesemission, (iv) mot bakgrund av rådande marknadsförutsättningar och den volatilitet som har kunnat observeras på aktiemarknaden, har styrelsen bedömt att en företrädesemission också skulle kräva betydande garantiteckning från ett garantikonsortium, vilket skulle medföra höga kostnader och/eller ytterligare utspädning för aktieägarna beroende på vilken typ av vederlag som betalas ut för sådana garantiåtaganden, och (v) mot bakgrund av att Bolaget i september 2023 genomförde en företrädesemission som endast tecknades till cirka 52,5 procent, bedömer styrelsen att en ny företrädesemission sannolikt inte skulle bli fulltecknad, vilket skulle innebära att Bolaget inte kan tillgodose sitt kapitalbehov. Med hänsyn till ovanstående anser styrelsen, efter en samlad bedömning, att den Riktade Nyemissionen är det mest fördelaktiga alternativet för Bolaget för att anskaffa kapital på ett kostnads- och tidseffektivt sätt för att förstärka Bolagets finansiella ställning, samtidigt som det bibehåller mest värde i Bolaget och är mest gynnsamt för Bolagets aktieägare.</w:t>
      </w:r>
    </w:p>
    <w:p w:rsidR="00832CDE" w:rsidP="00832CDE" w:rsidRDefault="00832CDE" w14:paraId="22393EAB" w14:textId="77777777">
      <w:pPr>
        <w:rPr>
          <w:rFonts w:ascii="Times New Roman" w:hAnsi="Times New Roman" w:cs="Times New Roman"/>
          <w:sz w:val="22"/>
          <w:szCs w:val="22"/>
        </w:rPr>
      </w:pPr>
    </w:p>
    <w:p w:rsidRPr="00832CDE" w:rsidR="00832CDE" w:rsidP="00832CDE" w:rsidRDefault="00832CDE" w14:paraId="7A39513C" w14:textId="134391B3">
      <w:pPr>
        <w:rPr>
          <w:rFonts w:ascii="Times New Roman" w:hAnsi="Times New Roman" w:cs="Times New Roman"/>
          <w:sz w:val="22"/>
          <w:szCs w:val="22"/>
        </w:rPr>
      </w:pPr>
      <w:r w:rsidRPr="00832CDE">
        <w:rPr>
          <w:rFonts w:ascii="Times New Roman" w:hAnsi="Times New Roman" w:cs="Times New Roman"/>
          <w:sz w:val="22"/>
          <w:szCs w:val="22"/>
        </w:rPr>
        <w:t>Styrelsen, eller den styrelsen anvisar, medges rätten att vidta de justeringar som må behövas i samband med registrering av beslutet hos Bolagsverket och Euroclear Sweden AB.</w:t>
      </w:r>
    </w:p>
    <w:p w:rsidR="00444012" w:rsidP="00DC1A27" w:rsidRDefault="00444012" w14:paraId="14F8EE77" w14:textId="77777777">
      <w:pPr>
        <w:rPr>
          <w:rFonts w:ascii="Times New Roman" w:hAnsi="Times New Roman" w:cs="Times New Roman"/>
          <w:sz w:val="22"/>
          <w:szCs w:val="22"/>
        </w:rPr>
      </w:pPr>
    </w:p>
    <w:p w:rsidRPr="00DC1A27" w:rsidR="00DC1A27" w:rsidP="00DC1A27" w:rsidRDefault="00DC1A27" w14:paraId="42B42648" w14:textId="44073C93">
      <w:pPr>
        <w:rPr>
          <w:rFonts w:ascii="Times New Roman" w:hAnsi="Times New Roman" w:cs="Times New Roman"/>
          <w:sz w:val="22"/>
          <w:szCs w:val="22"/>
        </w:rPr>
      </w:pPr>
      <w:r>
        <w:rPr>
          <w:rFonts w:ascii="Times New Roman" w:hAnsi="Times New Roman" w:cs="Times New Roman"/>
          <w:b/>
          <w:bCs/>
          <w:sz w:val="22"/>
          <w:szCs w:val="22"/>
        </w:rPr>
        <w:t xml:space="preserve">Punkt </w:t>
      </w:r>
      <w:r w:rsidR="00444012">
        <w:rPr>
          <w:rFonts w:ascii="Times New Roman" w:hAnsi="Times New Roman" w:cs="Times New Roman"/>
          <w:b/>
          <w:bCs/>
          <w:sz w:val="22"/>
          <w:szCs w:val="22"/>
        </w:rPr>
        <w:t>7</w:t>
      </w:r>
      <w:r>
        <w:rPr>
          <w:rFonts w:ascii="Times New Roman" w:hAnsi="Times New Roman" w:cs="Times New Roman"/>
          <w:b/>
          <w:bCs/>
          <w:sz w:val="22"/>
          <w:szCs w:val="22"/>
        </w:rPr>
        <w:t xml:space="preserve">: </w:t>
      </w:r>
      <w:r w:rsidRPr="00DC1A27">
        <w:rPr>
          <w:rFonts w:ascii="Times New Roman" w:hAnsi="Times New Roman" w:cs="Times New Roman"/>
          <w:b/>
          <w:bCs/>
          <w:sz w:val="22"/>
          <w:szCs w:val="22"/>
        </w:rPr>
        <w:t xml:space="preserve">Beslut om </w:t>
      </w:r>
      <w:r w:rsidR="00444012">
        <w:rPr>
          <w:rFonts w:ascii="Times New Roman" w:hAnsi="Times New Roman" w:cs="Times New Roman"/>
          <w:b/>
          <w:bCs/>
          <w:sz w:val="22"/>
          <w:szCs w:val="22"/>
        </w:rPr>
        <w:t>godkännande av styrelsens beslut om riktad nyemission av aktier</w:t>
      </w:r>
    </w:p>
    <w:p w:rsidR="00444012" w:rsidP="00444012" w:rsidRDefault="00DC1A27" w14:paraId="4145B8CB" w14:textId="722811D8">
      <w:pPr>
        <w:rPr>
          <w:rFonts w:ascii="Times New Roman" w:hAnsi="Times New Roman" w:cs="Times New Roman"/>
          <w:sz w:val="22"/>
          <w:szCs w:val="22"/>
        </w:rPr>
      </w:pPr>
      <w:r w:rsidRPr="00DC1A27">
        <w:rPr>
          <w:rFonts w:ascii="Times New Roman" w:hAnsi="Times New Roman" w:cs="Times New Roman"/>
          <w:sz w:val="22"/>
          <w:szCs w:val="22"/>
        </w:rPr>
        <w:t xml:space="preserve">Styrelsen för Bolaget föreslår </w:t>
      </w:r>
      <w:r w:rsidR="00444012">
        <w:rPr>
          <w:rFonts w:ascii="Times New Roman" w:hAnsi="Times New Roman" w:cs="Times New Roman"/>
          <w:sz w:val="22"/>
          <w:szCs w:val="22"/>
        </w:rPr>
        <w:t xml:space="preserve">att extra bolagsstämman beslutar om att godkänna styrelsens beslut </w:t>
      </w:r>
      <w:r w:rsidRPr="00832CDE" w:rsidR="00832CDE">
        <w:rPr>
          <w:rFonts w:ascii="Times New Roman" w:hAnsi="Times New Roman" w:cs="Times New Roman"/>
          <w:sz w:val="22"/>
          <w:szCs w:val="22"/>
        </w:rPr>
        <w:t>om nyemission av högst 587 085 aktier, med avvikelse från aktieägarnas företrädesrätt, enligt följande:</w:t>
      </w:r>
    </w:p>
    <w:p w:rsidR="00F57633" w:rsidP="00444012" w:rsidRDefault="00F57633" w14:paraId="4650258F" w14:textId="77777777">
      <w:pPr>
        <w:rPr>
          <w:rFonts w:ascii="Times New Roman" w:hAnsi="Times New Roman" w:cs="Times New Roman"/>
          <w:sz w:val="22"/>
          <w:szCs w:val="22"/>
        </w:rPr>
      </w:pPr>
    </w:p>
    <w:p w:rsidRPr="00832CDE" w:rsidR="00832CDE" w:rsidP="00832CDE" w:rsidRDefault="00832CDE" w14:paraId="7C3D0773" w14:textId="77777777">
      <w:pPr>
        <w:rPr>
          <w:rFonts w:ascii="Times New Roman" w:hAnsi="Times New Roman" w:cs="Times New Roman"/>
          <w:sz w:val="22"/>
          <w:szCs w:val="22"/>
        </w:rPr>
      </w:pPr>
      <w:r w:rsidRPr="00832CDE">
        <w:rPr>
          <w:rFonts w:ascii="Times New Roman" w:hAnsi="Times New Roman" w:cs="Times New Roman"/>
          <w:sz w:val="22"/>
          <w:szCs w:val="22"/>
        </w:rPr>
        <w:t>Den totala ökningen av Bolagets aktiekapital uppgår till högst 58 708,50 kronor.</w:t>
      </w:r>
    </w:p>
    <w:p w:rsidR="00832CDE" w:rsidP="00832CDE" w:rsidRDefault="00832CDE" w14:paraId="3022A8CE" w14:textId="77777777">
      <w:pPr>
        <w:rPr>
          <w:rFonts w:ascii="Times New Roman" w:hAnsi="Times New Roman" w:cs="Times New Roman"/>
          <w:sz w:val="22"/>
          <w:szCs w:val="22"/>
        </w:rPr>
      </w:pPr>
    </w:p>
    <w:p w:rsidRPr="00832CDE" w:rsidR="00832CDE" w:rsidP="00832CDE" w:rsidRDefault="00832CDE" w14:paraId="415AD731" w14:textId="498FE3CA">
      <w:pPr>
        <w:rPr>
          <w:rFonts w:ascii="Times New Roman" w:hAnsi="Times New Roman" w:cs="Times New Roman"/>
          <w:sz w:val="22"/>
          <w:szCs w:val="22"/>
        </w:rPr>
      </w:pPr>
      <w:r w:rsidRPr="00832CDE">
        <w:rPr>
          <w:rFonts w:ascii="Times New Roman" w:hAnsi="Times New Roman" w:cs="Times New Roman"/>
          <w:sz w:val="22"/>
          <w:szCs w:val="22"/>
        </w:rPr>
        <w:t xml:space="preserve">Teckningskursen för aktierna ska motsvara den volymviktade genomsnittskursen på Nasdaq </w:t>
      </w:r>
      <w:proofErr w:type="spellStart"/>
      <w:r w:rsidRPr="00832CDE">
        <w:rPr>
          <w:rFonts w:ascii="Times New Roman" w:hAnsi="Times New Roman" w:cs="Times New Roman"/>
          <w:sz w:val="22"/>
          <w:szCs w:val="22"/>
        </w:rPr>
        <w:t>First</w:t>
      </w:r>
      <w:proofErr w:type="spellEnd"/>
      <w:r w:rsidRPr="00832CDE">
        <w:rPr>
          <w:rFonts w:ascii="Times New Roman" w:hAnsi="Times New Roman" w:cs="Times New Roman"/>
          <w:sz w:val="22"/>
          <w:szCs w:val="22"/>
        </w:rPr>
        <w:t xml:space="preserve"> North </w:t>
      </w:r>
      <w:proofErr w:type="spellStart"/>
      <w:r w:rsidRPr="00832CDE">
        <w:rPr>
          <w:rFonts w:ascii="Times New Roman" w:hAnsi="Times New Roman" w:cs="Times New Roman"/>
          <w:sz w:val="22"/>
          <w:szCs w:val="22"/>
        </w:rPr>
        <w:t>Growth</w:t>
      </w:r>
      <w:proofErr w:type="spellEnd"/>
      <w:r w:rsidRPr="00832CDE">
        <w:rPr>
          <w:rFonts w:ascii="Times New Roman" w:hAnsi="Times New Roman" w:cs="Times New Roman"/>
          <w:sz w:val="22"/>
          <w:szCs w:val="22"/>
        </w:rPr>
        <w:t xml:space="preserve"> Market de senaste 30 handelsdagarna fram till och med den 9 oktober 2025, dock lägst 10,22 kronor (vilket motsvarar teckningskursen som fastställdes inom ramen för det accelererade bookbuilding-förfarandet som offentliggjordes den 7 oktober 2025), och högst 12,26 kronor (motsvarande en premie om cirka 20 procent i förhållande till teckningskursen som fastställdes inom ramen för det accelererade bookbuilding-förfarandet). Överkursen ska tillföras den fria överkursfonden. Eftersom den lägsta teckningskursen har fastställts mot bakgrund av accelererat bookbuilding-förfarande är det styrelsens bedömning att teckningskursen är marknadsmässigt säkerställd.</w:t>
      </w:r>
    </w:p>
    <w:p w:rsidR="00832CDE" w:rsidP="00832CDE" w:rsidRDefault="00832CDE" w14:paraId="340F49D3" w14:textId="77777777">
      <w:pPr>
        <w:rPr>
          <w:rFonts w:ascii="Times New Roman" w:hAnsi="Times New Roman" w:cs="Times New Roman"/>
          <w:sz w:val="22"/>
          <w:szCs w:val="22"/>
        </w:rPr>
      </w:pPr>
    </w:p>
    <w:p w:rsidRPr="00832CDE" w:rsidR="00832CDE" w:rsidP="00832CDE" w:rsidRDefault="00832CDE" w14:paraId="3CBA8B23" w14:textId="06277DBC">
      <w:pPr>
        <w:rPr>
          <w:rFonts w:ascii="Times New Roman" w:hAnsi="Times New Roman" w:cs="Times New Roman"/>
          <w:sz w:val="22"/>
          <w:szCs w:val="22"/>
        </w:rPr>
      </w:pPr>
      <w:r w:rsidRPr="00832CDE">
        <w:rPr>
          <w:rFonts w:ascii="Times New Roman" w:hAnsi="Times New Roman" w:cs="Times New Roman"/>
          <w:sz w:val="22"/>
          <w:szCs w:val="22"/>
        </w:rPr>
        <w:t xml:space="preserve">Rätt att teckna de nya aktierna ska, med avvikelse från aktieägarnas företrädesrätt, tillkomma </w:t>
      </w:r>
      <w:proofErr w:type="spellStart"/>
      <w:r w:rsidRPr="00832CDE">
        <w:rPr>
          <w:rFonts w:ascii="Times New Roman" w:hAnsi="Times New Roman" w:cs="Times New Roman"/>
          <w:sz w:val="22"/>
          <w:szCs w:val="22"/>
        </w:rPr>
        <w:t>Aqurat</w:t>
      </w:r>
      <w:proofErr w:type="spellEnd"/>
      <w:r w:rsidRPr="00832CDE">
        <w:rPr>
          <w:rFonts w:ascii="Times New Roman" w:hAnsi="Times New Roman" w:cs="Times New Roman"/>
          <w:sz w:val="22"/>
          <w:szCs w:val="22"/>
        </w:rPr>
        <w:t xml:space="preserve"> Fondkommission AB för vidareöverlåtelse till de investerare som anmält intresse i det accelererade bookbuilding-förfarande som genomförts av Corpura Fondkommission AB. </w:t>
      </w:r>
    </w:p>
    <w:p w:rsidR="00832CDE" w:rsidP="00832CDE" w:rsidRDefault="00832CDE" w14:paraId="5C857006" w14:textId="77777777">
      <w:pPr>
        <w:rPr>
          <w:rFonts w:ascii="Times New Roman" w:hAnsi="Times New Roman" w:cs="Times New Roman"/>
          <w:sz w:val="22"/>
          <w:szCs w:val="22"/>
        </w:rPr>
      </w:pPr>
    </w:p>
    <w:p w:rsidRPr="00832CDE" w:rsidR="00832CDE" w:rsidP="00832CDE" w:rsidRDefault="00832CDE" w14:paraId="3A2A6D7A" w14:textId="1A341E91">
      <w:pPr>
        <w:rPr>
          <w:rFonts w:ascii="Times New Roman" w:hAnsi="Times New Roman" w:cs="Times New Roman"/>
          <w:sz w:val="22"/>
          <w:szCs w:val="22"/>
        </w:rPr>
      </w:pPr>
      <w:r w:rsidRPr="00832CDE">
        <w:rPr>
          <w:rFonts w:ascii="Times New Roman" w:hAnsi="Times New Roman" w:cs="Times New Roman"/>
          <w:sz w:val="22"/>
          <w:szCs w:val="22"/>
        </w:rPr>
        <w:t>Aktieteckning ska ske på särskild teckningslista tidigast den 9 oktober 2025 och senast den 24 oktober 2025. Styrelsen har rätt att förlänga teckningstiden.</w:t>
      </w:r>
    </w:p>
    <w:p w:rsidR="00832CDE" w:rsidP="00832CDE" w:rsidRDefault="00832CDE" w14:paraId="0A4F2B13" w14:textId="77777777">
      <w:pPr>
        <w:rPr>
          <w:rFonts w:ascii="Times New Roman" w:hAnsi="Times New Roman" w:cs="Times New Roman"/>
          <w:sz w:val="22"/>
          <w:szCs w:val="22"/>
        </w:rPr>
      </w:pPr>
    </w:p>
    <w:p w:rsidRPr="00832CDE" w:rsidR="00832CDE" w:rsidP="00832CDE" w:rsidRDefault="00832CDE" w14:paraId="64D809D5" w14:textId="3C4A5296">
      <w:pPr>
        <w:rPr>
          <w:rFonts w:ascii="Times New Roman" w:hAnsi="Times New Roman" w:cs="Times New Roman"/>
          <w:sz w:val="22"/>
          <w:szCs w:val="22"/>
        </w:rPr>
      </w:pPr>
      <w:r w:rsidRPr="00832CDE">
        <w:rPr>
          <w:rFonts w:ascii="Times New Roman" w:hAnsi="Times New Roman" w:cs="Times New Roman"/>
          <w:sz w:val="22"/>
          <w:szCs w:val="22"/>
        </w:rPr>
        <w:t>Betalning för tecknade aktier ska erläggas till anvisat konto senast den 27 oktober 2025. Styrelsen har rätt att förlänga tiden för betalning.</w:t>
      </w:r>
    </w:p>
    <w:p w:rsidR="00832CDE" w:rsidP="00832CDE" w:rsidRDefault="00832CDE" w14:paraId="40A6063E" w14:textId="77777777">
      <w:pPr>
        <w:rPr>
          <w:rFonts w:ascii="Times New Roman" w:hAnsi="Times New Roman" w:cs="Times New Roman"/>
          <w:sz w:val="22"/>
          <w:szCs w:val="22"/>
        </w:rPr>
      </w:pPr>
    </w:p>
    <w:p w:rsidRPr="00832CDE" w:rsidR="00832CDE" w:rsidP="00832CDE" w:rsidRDefault="00832CDE" w14:paraId="05EB94B7" w14:textId="04CCD222">
      <w:pPr>
        <w:rPr>
          <w:rFonts w:ascii="Times New Roman" w:hAnsi="Times New Roman" w:cs="Times New Roman"/>
          <w:sz w:val="22"/>
          <w:szCs w:val="22"/>
        </w:rPr>
      </w:pPr>
      <w:r w:rsidRPr="00832CDE">
        <w:rPr>
          <w:rFonts w:ascii="Times New Roman" w:hAnsi="Times New Roman" w:cs="Times New Roman"/>
          <w:sz w:val="22"/>
          <w:szCs w:val="22"/>
        </w:rPr>
        <w:t>De nya aktierna medför rätt till utdelning för första gången på den avstämningsdag för utdelning som infaller närmast efter det att de nya aktierna registrerats hos Bolagsverket och aktierna förts in i aktieboken hos Euroclear Sweden AB.</w:t>
      </w:r>
    </w:p>
    <w:p w:rsidR="00832CDE" w:rsidP="00832CDE" w:rsidRDefault="00832CDE" w14:paraId="0BE25468" w14:textId="77777777">
      <w:pPr>
        <w:rPr>
          <w:rFonts w:ascii="Times New Roman" w:hAnsi="Times New Roman" w:cs="Times New Roman"/>
          <w:sz w:val="22"/>
          <w:szCs w:val="22"/>
        </w:rPr>
      </w:pPr>
    </w:p>
    <w:p w:rsidRPr="00832CDE" w:rsidR="00832CDE" w:rsidP="00832CDE" w:rsidRDefault="00832CDE" w14:paraId="69A8B60C" w14:textId="162E5E3F">
      <w:pPr>
        <w:rPr>
          <w:rFonts w:ascii="Times New Roman" w:hAnsi="Times New Roman" w:cs="Times New Roman"/>
          <w:sz w:val="22"/>
          <w:szCs w:val="22"/>
        </w:rPr>
      </w:pPr>
      <w:r w:rsidRPr="00832CDE">
        <w:rPr>
          <w:rFonts w:ascii="Times New Roman" w:hAnsi="Times New Roman" w:cs="Times New Roman"/>
          <w:sz w:val="22"/>
          <w:szCs w:val="22"/>
        </w:rPr>
        <w:t xml:space="preserve">I förberedelserna inför den Riktade Nyemissionen har Bolagets styrelse genomfört en analys av förutsättningarna för och noggrant övervägt möjligheten att anskaffa kapital genom en företrädesemission. Slutsatsen av denna bedömning är, under rådande förutsättningar, att den Riktade Nyemissionen är det mest fördelaktiga alternativet för Bolaget och dess aktieägare. Skälen till detta och avvikelsen från aktieägarnas företrädesrätt har baserats på följande överväganden och slutsatser: (i) en företrädesemission skulle ta betydligt längre tid att genomföra, vilket skulle ha riskerat att Bolaget går miste om möjligheten att anskaffa kapital som säkerställer Bolagets likviditetsbehov på kort- och medellång sikt, vilket ytterst skulle kunnat försämra Bolagets finansiella och operationella flexibilitet, (ii) genom den Riktade Nyemissionen kan Bolagets aktieägarbas diversifieras och stärkas med ytterligare kapitalstarka investerare och bredda basen av kapitalstarka aktieägare som bedöms ha finansiella möjligheter att stödja Bolagets verksamhet långsiktigt, vilket vidare bedöms stärka Bolagets möjlighet att genomföra Bolagets tillväxtstrategi, (iii) genomförandet av den Riktade Nyemissionen bedöms kunna ske till väsentligt lägre kostnad och med mindre komplexitet än en företrädesemission, (iv) mot bakgrund av rådande marknadsförutsättningar och den volatilitet som har kunnat observeras på aktiemarknaden, har styrelsen bedömt att en företrädesemission också skulle kräva betydande garantiteckning från ett garantikonsortium, vilket skulle medföra höga kostnader och/eller ytterligare utspädning för aktieägarna beroende på vilken typ av vederlag som betalas ut för sådana garantiåtaganden, och (v) mot bakgrund av att Bolaget i september 2023 genomförde en företrädesemission som endast tecknades till cirka 52,5 procent, bedömer styrelsen att en ny företrädesemission sannolikt inte skulle bli fulltecknad, vilket skulle innebära att Bolaget inte kan tillgodose sitt kapitalbehov. Med hänsyn till ovanstående anser styrelsen, efter en samlad bedömning, </w:t>
      </w:r>
      <w:r w:rsidRPr="00832CDE">
        <w:rPr>
          <w:rFonts w:ascii="Times New Roman" w:hAnsi="Times New Roman" w:cs="Times New Roman"/>
          <w:sz w:val="22"/>
          <w:szCs w:val="22"/>
        </w:rPr>
        <w:lastRenderedPageBreak/>
        <w:t>att den Riktade Nyemissionen är det mest fördelaktiga alternativet för Bolaget för att anskaffa kapital på ett kostnads- och tidseffektivt sätt för att förstärka Bolagets finansiella ställning, samtidigt som det bibehåller mest värde i Bolaget och är mest gynnsamt för Bolagets aktieägare.</w:t>
      </w:r>
    </w:p>
    <w:p w:rsidR="00832CDE" w:rsidP="00832CDE" w:rsidRDefault="00832CDE" w14:paraId="6AB7546A" w14:textId="77777777">
      <w:pPr>
        <w:rPr>
          <w:rFonts w:ascii="Times New Roman" w:hAnsi="Times New Roman" w:cs="Times New Roman"/>
          <w:sz w:val="22"/>
          <w:szCs w:val="22"/>
        </w:rPr>
      </w:pPr>
    </w:p>
    <w:p w:rsidRPr="00832CDE" w:rsidR="00832CDE" w:rsidP="00832CDE" w:rsidRDefault="00832CDE" w14:paraId="6D29E44E" w14:textId="15654FE9">
      <w:pPr>
        <w:rPr>
          <w:rFonts w:ascii="Times New Roman" w:hAnsi="Times New Roman" w:cs="Times New Roman"/>
          <w:sz w:val="22"/>
          <w:szCs w:val="22"/>
        </w:rPr>
      </w:pPr>
      <w:r w:rsidRPr="00832CDE">
        <w:rPr>
          <w:rFonts w:ascii="Times New Roman" w:hAnsi="Times New Roman" w:cs="Times New Roman"/>
          <w:sz w:val="22"/>
          <w:szCs w:val="22"/>
        </w:rPr>
        <w:t>Styrelsen, eller den styrelsen anvisar, medges rätten att vidta de justeringar som må behövas i samband med registrering av beslutet hos Bolagsverket och Euroclear Sweden AB.</w:t>
      </w:r>
    </w:p>
    <w:p w:rsidR="00F57633" w:rsidRDefault="00F57633" w14:paraId="4EC373A1" w14:textId="6A54CC8B">
      <w:pPr>
        <w:rPr>
          <w:rFonts w:ascii="Times New Roman" w:hAnsi="Times New Roman" w:cs="Times New Roman"/>
          <w:bCs/>
          <w:sz w:val="22"/>
          <w:szCs w:val="22"/>
        </w:rPr>
      </w:pPr>
    </w:p>
    <w:p w:rsidRPr="00C20AAB" w:rsidR="00C20AAB" w:rsidP="00C20AAB" w:rsidRDefault="00C20AAB" w14:paraId="0067B490" w14:textId="5FF219AD">
      <w:pPr>
        <w:rPr>
          <w:rFonts w:eastAsia="MS PMincho"/>
          <w:b/>
          <w:bCs/>
          <w:szCs w:val="22"/>
        </w:rPr>
      </w:pPr>
      <w:r w:rsidRPr="00C20AAB">
        <w:rPr>
          <w:rFonts w:ascii="Times New Roman" w:hAnsi="Times New Roman" w:cs="Times New Roman"/>
          <w:b/>
          <w:sz w:val="22"/>
          <w:szCs w:val="22"/>
        </w:rPr>
        <w:t>Majoritetsregler</w:t>
      </w:r>
    </w:p>
    <w:p w:rsidRPr="00904923" w:rsidR="00C20AAB" w:rsidP="00904923" w:rsidRDefault="00DC1A27" w14:paraId="33FC053A" w14:textId="4BCC3B70">
      <w:pPr>
        <w:rPr>
          <w:rFonts w:ascii="Times New Roman" w:hAnsi="Times New Roman" w:cs="Times New Roman"/>
          <w:sz w:val="22"/>
          <w:szCs w:val="22"/>
        </w:rPr>
      </w:pPr>
      <w:r>
        <w:rPr>
          <w:rFonts w:ascii="Times New Roman" w:hAnsi="Times New Roman" w:cs="Times New Roman"/>
          <w:sz w:val="22"/>
          <w:szCs w:val="22"/>
        </w:rPr>
        <w:t>Beslut</w:t>
      </w:r>
      <w:r w:rsidRPr="00C20AAB" w:rsidR="00C20AAB">
        <w:rPr>
          <w:rFonts w:ascii="Times New Roman" w:hAnsi="Times New Roman" w:cs="Times New Roman"/>
          <w:sz w:val="22"/>
          <w:szCs w:val="22"/>
        </w:rPr>
        <w:t xml:space="preserve"> enligt </w:t>
      </w:r>
      <w:r w:rsidRPr="00194C9C" w:rsidR="00C20AAB">
        <w:rPr>
          <w:rFonts w:ascii="Times New Roman" w:hAnsi="Times New Roman" w:cs="Times New Roman"/>
          <w:sz w:val="22"/>
          <w:szCs w:val="22"/>
        </w:rPr>
        <w:t xml:space="preserve">punkt </w:t>
      </w:r>
      <w:r w:rsidRPr="00194C9C" w:rsidR="000E4A6B">
        <w:rPr>
          <w:rFonts w:ascii="Times New Roman" w:hAnsi="Times New Roman" w:cs="Times New Roman"/>
          <w:sz w:val="22"/>
          <w:szCs w:val="22"/>
        </w:rPr>
        <w:t>6</w:t>
      </w:r>
      <w:r w:rsidR="00444012">
        <w:rPr>
          <w:rFonts w:ascii="Times New Roman" w:hAnsi="Times New Roman" w:cs="Times New Roman"/>
          <w:sz w:val="22"/>
          <w:szCs w:val="22"/>
        </w:rPr>
        <w:t xml:space="preserve"> är giltigt</w:t>
      </w:r>
      <w:r>
        <w:rPr>
          <w:rFonts w:ascii="Times New Roman" w:hAnsi="Times New Roman" w:cs="Times New Roman"/>
          <w:sz w:val="22"/>
          <w:szCs w:val="22"/>
        </w:rPr>
        <w:t xml:space="preserve"> endast om</w:t>
      </w:r>
      <w:r w:rsidRPr="00C20AAB" w:rsidR="00C20AAB">
        <w:rPr>
          <w:rFonts w:ascii="Times New Roman" w:hAnsi="Times New Roman" w:cs="Times New Roman"/>
          <w:sz w:val="22"/>
          <w:szCs w:val="22"/>
        </w:rPr>
        <w:t xml:space="preserve"> de</w:t>
      </w:r>
      <w:r>
        <w:rPr>
          <w:rFonts w:ascii="Times New Roman" w:hAnsi="Times New Roman" w:cs="Times New Roman"/>
          <w:sz w:val="22"/>
          <w:szCs w:val="22"/>
        </w:rPr>
        <w:t>ss</w:t>
      </w:r>
      <w:r w:rsidRPr="00C20AAB" w:rsidR="00C20AAB">
        <w:rPr>
          <w:rFonts w:ascii="Times New Roman" w:hAnsi="Times New Roman" w:cs="Times New Roman"/>
          <w:sz w:val="22"/>
          <w:szCs w:val="22"/>
        </w:rPr>
        <w:t>a har biträtts av aktieägare med</w:t>
      </w:r>
      <w:r w:rsidR="00904923">
        <w:rPr>
          <w:rFonts w:ascii="Times New Roman" w:hAnsi="Times New Roman" w:cs="Times New Roman"/>
          <w:sz w:val="22"/>
          <w:szCs w:val="22"/>
        </w:rPr>
        <w:t xml:space="preserve"> </w:t>
      </w:r>
      <w:r w:rsidRPr="00C20AAB" w:rsidR="00C20AAB">
        <w:rPr>
          <w:rFonts w:ascii="Times New Roman" w:hAnsi="Times New Roman" w:cs="Times New Roman"/>
          <w:sz w:val="22"/>
          <w:szCs w:val="22"/>
        </w:rPr>
        <w:t>minst två tredjedelar av såväl de avgivna rösterna som de aktier som är företrädda vid</w:t>
      </w:r>
      <w:r w:rsidR="00904923">
        <w:rPr>
          <w:rFonts w:ascii="Times New Roman" w:hAnsi="Times New Roman" w:cs="Times New Roman"/>
          <w:sz w:val="22"/>
          <w:szCs w:val="22"/>
        </w:rPr>
        <w:t xml:space="preserve"> </w:t>
      </w:r>
      <w:r w:rsidRPr="00C20AAB" w:rsidR="00C20AAB">
        <w:rPr>
          <w:rFonts w:ascii="Times New Roman" w:hAnsi="Times New Roman" w:cs="Times New Roman"/>
          <w:sz w:val="22"/>
          <w:szCs w:val="22"/>
        </w:rPr>
        <w:t>bolagstämman.</w:t>
      </w:r>
    </w:p>
    <w:p w:rsidRPr="00F57633" w:rsidR="00904923" w:rsidP="00904923" w:rsidRDefault="00904923" w14:paraId="251E1CB1" w14:textId="77777777">
      <w:pPr>
        <w:rPr>
          <w:rFonts w:ascii="Times New Roman" w:hAnsi="Times New Roman" w:cs="Times New Roman"/>
          <w:sz w:val="22"/>
          <w:szCs w:val="22"/>
        </w:rPr>
      </w:pPr>
    </w:p>
    <w:p w:rsidRPr="00444012" w:rsidR="00444012" w:rsidP="00904923" w:rsidRDefault="00444012" w14:paraId="7B470B1B" w14:textId="5E09860A">
      <w:pPr>
        <w:rPr>
          <w:rFonts w:ascii="Times New Roman" w:hAnsi="Times New Roman" w:cs="Times New Roman"/>
          <w:sz w:val="22"/>
          <w:szCs w:val="22"/>
        </w:rPr>
      </w:pPr>
      <w:r>
        <w:rPr>
          <w:rFonts w:ascii="Times New Roman" w:hAnsi="Times New Roman" w:cs="Times New Roman"/>
          <w:sz w:val="22"/>
          <w:szCs w:val="22"/>
        </w:rPr>
        <w:t>Beslut</w:t>
      </w:r>
      <w:r w:rsidRPr="00C20AAB">
        <w:rPr>
          <w:rFonts w:ascii="Times New Roman" w:hAnsi="Times New Roman" w:cs="Times New Roman"/>
          <w:sz w:val="22"/>
          <w:szCs w:val="22"/>
        </w:rPr>
        <w:t xml:space="preserve"> enligt </w:t>
      </w:r>
      <w:r w:rsidRPr="00194C9C">
        <w:rPr>
          <w:rFonts w:ascii="Times New Roman" w:hAnsi="Times New Roman" w:cs="Times New Roman"/>
          <w:sz w:val="22"/>
          <w:szCs w:val="22"/>
        </w:rPr>
        <w:t xml:space="preserve">punkt </w:t>
      </w:r>
      <w:r>
        <w:rPr>
          <w:rFonts w:ascii="Times New Roman" w:hAnsi="Times New Roman" w:cs="Times New Roman"/>
          <w:sz w:val="22"/>
          <w:szCs w:val="22"/>
        </w:rPr>
        <w:t>7 är giltigt endast om</w:t>
      </w:r>
      <w:r w:rsidRPr="00C20AAB">
        <w:rPr>
          <w:rFonts w:ascii="Times New Roman" w:hAnsi="Times New Roman" w:cs="Times New Roman"/>
          <w:sz w:val="22"/>
          <w:szCs w:val="22"/>
        </w:rPr>
        <w:t xml:space="preserve"> de</w:t>
      </w:r>
      <w:r>
        <w:rPr>
          <w:rFonts w:ascii="Times New Roman" w:hAnsi="Times New Roman" w:cs="Times New Roman"/>
          <w:sz w:val="22"/>
          <w:szCs w:val="22"/>
        </w:rPr>
        <w:t>ss</w:t>
      </w:r>
      <w:r w:rsidRPr="00C20AAB">
        <w:rPr>
          <w:rFonts w:ascii="Times New Roman" w:hAnsi="Times New Roman" w:cs="Times New Roman"/>
          <w:sz w:val="22"/>
          <w:szCs w:val="22"/>
        </w:rPr>
        <w:t>a har biträtts av aktieägare med</w:t>
      </w:r>
      <w:r>
        <w:rPr>
          <w:rFonts w:ascii="Times New Roman" w:hAnsi="Times New Roman" w:cs="Times New Roman"/>
          <w:sz w:val="22"/>
          <w:szCs w:val="22"/>
        </w:rPr>
        <w:t xml:space="preserve"> </w:t>
      </w:r>
      <w:r w:rsidRPr="00C20AAB">
        <w:rPr>
          <w:rFonts w:ascii="Times New Roman" w:hAnsi="Times New Roman" w:cs="Times New Roman"/>
          <w:sz w:val="22"/>
          <w:szCs w:val="22"/>
        </w:rPr>
        <w:t xml:space="preserve">minst </w:t>
      </w:r>
      <w:r>
        <w:rPr>
          <w:rFonts w:ascii="Times New Roman" w:hAnsi="Times New Roman" w:cs="Times New Roman"/>
          <w:sz w:val="22"/>
          <w:szCs w:val="22"/>
        </w:rPr>
        <w:t>nio</w:t>
      </w:r>
      <w:r w:rsidRPr="00C20AAB">
        <w:rPr>
          <w:rFonts w:ascii="Times New Roman" w:hAnsi="Times New Roman" w:cs="Times New Roman"/>
          <w:sz w:val="22"/>
          <w:szCs w:val="22"/>
        </w:rPr>
        <w:t xml:space="preserve"> </w:t>
      </w:r>
      <w:r>
        <w:rPr>
          <w:rFonts w:ascii="Times New Roman" w:hAnsi="Times New Roman" w:cs="Times New Roman"/>
          <w:sz w:val="22"/>
          <w:szCs w:val="22"/>
        </w:rPr>
        <w:t>tion</w:t>
      </w:r>
      <w:r w:rsidRPr="00C20AAB">
        <w:rPr>
          <w:rFonts w:ascii="Times New Roman" w:hAnsi="Times New Roman" w:cs="Times New Roman"/>
          <w:sz w:val="22"/>
          <w:szCs w:val="22"/>
        </w:rPr>
        <w:t>delar av såväl de avgivna rösterna som de aktier som är företrädda vid</w:t>
      </w:r>
      <w:r>
        <w:rPr>
          <w:rFonts w:ascii="Times New Roman" w:hAnsi="Times New Roman" w:cs="Times New Roman"/>
          <w:sz w:val="22"/>
          <w:szCs w:val="22"/>
        </w:rPr>
        <w:t xml:space="preserve"> </w:t>
      </w:r>
      <w:r w:rsidRPr="00C20AAB">
        <w:rPr>
          <w:rFonts w:ascii="Times New Roman" w:hAnsi="Times New Roman" w:cs="Times New Roman"/>
          <w:sz w:val="22"/>
          <w:szCs w:val="22"/>
        </w:rPr>
        <w:t>bolagstämman.</w:t>
      </w:r>
    </w:p>
    <w:p w:rsidRPr="00F57633" w:rsidR="00444012" w:rsidP="00904923" w:rsidRDefault="00444012" w14:paraId="116A28EB" w14:textId="77777777">
      <w:pPr>
        <w:rPr>
          <w:rFonts w:ascii="Times New Roman" w:hAnsi="Times New Roman" w:cs="Times New Roman"/>
          <w:sz w:val="22"/>
          <w:szCs w:val="22"/>
        </w:rPr>
      </w:pPr>
    </w:p>
    <w:p w:rsidRPr="001D590D" w:rsidR="00BA3AAB" w:rsidP="001D590D" w:rsidRDefault="00BA3AAB" w14:paraId="65879BD2" w14:textId="77777777">
      <w:pPr>
        <w:rPr>
          <w:rFonts w:ascii="Times New Roman" w:hAnsi="Times New Roman" w:eastAsia="MS PMincho" w:cs="Times New Roman"/>
          <w:b/>
          <w:bCs/>
          <w:sz w:val="22"/>
          <w:szCs w:val="22"/>
        </w:rPr>
      </w:pPr>
      <w:r w:rsidRPr="001D590D">
        <w:rPr>
          <w:rFonts w:ascii="Times New Roman" w:hAnsi="Times New Roman" w:cs="Times New Roman"/>
          <w:b/>
          <w:bCs/>
          <w:sz w:val="22"/>
          <w:szCs w:val="22"/>
        </w:rPr>
        <w:t>Antal aktier och röster</w:t>
      </w:r>
    </w:p>
    <w:p w:rsidR="00BA3AAB" w:rsidP="00DC1A27" w:rsidRDefault="009D1809" w14:paraId="0B0260D9" w14:textId="040C7025">
      <w:pPr>
        <w:rPr>
          <w:rFonts w:ascii="Times New Roman" w:hAnsi="Times New Roman" w:cs="Times New Roman"/>
          <w:sz w:val="22"/>
          <w:szCs w:val="22"/>
        </w:rPr>
      </w:pPr>
      <w:r w:rsidRPr="006360EA">
        <w:rPr>
          <w:rFonts w:ascii="Times New Roman" w:hAnsi="Times New Roman" w:cs="Times New Roman"/>
          <w:sz w:val="22"/>
          <w:szCs w:val="22"/>
        </w:rPr>
        <w:t xml:space="preserve">Det totala antalet aktier i Bolaget uppgår per dagen för denna kallelse till </w:t>
      </w:r>
      <w:r w:rsidRPr="0030688D" w:rsidR="00444012">
        <w:rPr>
          <w:rFonts w:ascii="Times New Roman" w:hAnsi="Times New Roman" w:cs="Times New Roman"/>
          <w:sz w:val="22"/>
          <w:szCs w:val="22"/>
          <w:lang w:val="en-US"/>
        </w:rPr>
        <w:t>13</w:t>
      </w:r>
      <w:r w:rsidR="00444012">
        <w:rPr>
          <w:rFonts w:ascii="Times New Roman" w:hAnsi="Times New Roman" w:cs="Times New Roman"/>
          <w:sz w:val="22"/>
          <w:szCs w:val="22"/>
          <w:lang w:val="en-US"/>
        </w:rPr>
        <w:t xml:space="preserve"> </w:t>
      </w:r>
      <w:r w:rsidRPr="0030688D" w:rsidR="00444012">
        <w:rPr>
          <w:rFonts w:ascii="Times New Roman" w:hAnsi="Times New Roman" w:cs="Times New Roman"/>
          <w:sz w:val="22"/>
          <w:szCs w:val="22"/>
          <w:lang w:val="en-US"/>
        </w:rPr>
        <w:t>404</w:t>
      </w:r>
      <w:r w:rsidR="00444012">
        <w:rPr>
          <w:rFonts w:ascii="Times New Roman" w:hAnsi="Times New Roman" w:cs="Times New Roman"/>
          <w:sz w:val="22"/>
          <w:szCs w:val="22"/>
          <w:lang w:val="en-US"/>
        </w:rPr>
        <w:t xml:space="preserve"> </w:t>
      </w:r>
      <w:r w:rsidRPr="0030688D" w:rsidR="00444012">
        <w:rPr>
          <w:rFonts w:ascii="Times New Roman" w:hAnsi="Times New Roman" w:cs="Times New Roman"/>
          <w:sz w:val="22"/>
          <w:szCs w:val="22"/>
          <w:lang w:val="en-US"/>
        </w:rPr>
        <w:t>152</w:t>
      </w:r>
      <w:r w:rsidRPr="006360EA">
        <w:rPr>
          <w:rFonts w:ascii="Times New Roman" w:hAnsi="Times New Roman" w:cs="Times New Roman"/>
          <w:sz w:val="22"/>
          <w:szCs w:val="22"/>
        </w:rPr>
        <w:t xml:space="preserve"> aktier med motsvarande antal röster. Bolaget innehar inga egna aktier.</w:t>
      </w:r>
    </w:p>
    <w:p w:rsidRPr="00F3674B" w:rsidR="00F3674B" w:rsidP="00CD6A50" w:rsidRDefault="00F3674B" w14:paraId="19532E61" w14:textId="77777777">
      <w:pPr>
        <w:rPr>
          <w:rFonts w:ascii="Times New Roman" w:hAnsi="Times New Roman" w:cs="Times New Roman"/>
          <w:sz w:val="22"/>
          <w:szCs w:val="22"/>
        </w:rPr>
      </w:pPr>
    </w:p>
    <w:p w:rsidRPr="001D590D" w:rsidR="00BA3AAB" w:rsidP="000E4A6B" w:rsidRDefault="00BA3AAB" w14:paraId="754A2DE2" w14:textId="77777777">
      <w:pPr>
        <w:rPr>
          <w:rFonts w:ascii="Times New Roman" w:hAnsi="Times New Roman" w:cs="Times New Roman"/>
          <w:b/>
          <w:bCs/>
          <w:sz w:val="22"/>
          <w:szCs w:val="22"/>
        </w:rPr>
      </w:pPr>
      <w:r w:rsidRPr="001D590D">
        <w:rPr>
          <w:rFonts w:ascii="Times New Roman" w:hAnsi="Times New Roman" w:cs="Times New Roman"/>
          <w:b/>
          <w:bCs/>
          <w:sz w:val="22"/>
          <w:szCs w:val="22"/>
        </w:rPr>
        <w:t>Övrig information</w:t>
      </w:r>
    </w:p>
    <w:p w:rsidR="008F5C7D" w:rsidP="000E4A6B" w:rsidRDefault="006462D9" w14:paraId="5F4B0CF9" w14:textId="339F6F6C">
      <w:pPr>
        <w:rPr>
          <w:rFonts w:ascii="Times New Roman" w:hAnsi="Times New Roman" w:cs="Times New Roman"/>
          <w:sz w:val="22"/>
          <w:szCs w:val="22"/>
        </w:rPr>
      </w:pPr>
      <w:r w:rsidRPr="006462D9">
        <w:rPr>
          <w:rFonts w:ascii="Times New Roman" w:hAnsi="Times New Roman" w:cs="Times New Roman"/>
          <w:sz w:val="22"/>
          <w:szCs w:val="22"/>
        </w:rPr>
        <w:t>Fullmaktsformulär</w:t>
      </w:r>
      <w:r w:rsidR="00444012">
        <w:rPr>
          <w:rFonts w:ascii="Times New Roman" w:hAnsi="Times New Roman" w:cs="Times New Roman"/>
          <w:sz w:val="22"/>
          <w:szCs w:val="22"/>
        </w:rPr>
        <w:t xml:space="preserve">, </w:t>
      </w:r>
      <w:r w:rsidRPr="006462D9">
        <w:rPr>
          <w:rFonts w:ascii="Times New Roman" w:hAnsi="Times New Roman" w:cs="Times New Roman"/>
          <w:sz w:val="22"/>
          <w:szCs w:val="22"/>
        </w:rPr>
        <w:t>fullständiga försla</w:t>
      </w:r>
      <w:r w:rsidR="004F5263">
        <w:rPr>
          <w:rFonts w:ascii="Times New Roman" w:hAnsi="Times New Roman" w:cs="Times New Roman"/>
          <w:sz w:val="22"/>
          <w:szCs w:val="22"/>
        </w:rPr>
        <w:t>g</w:t>
      </w:r>
      <w:r w:rsidRPr="004F5263" w:rsidR="004F5263">
        <w:rPr>
          <w:rFonts w:ascii="Times New Roman" w:hAnsi="Times New Roman" w:cs="Times New Roman"/>
          <w:sz w:val="22"/>
          <w:szCs w:val="22"/>
        </w:rPr>
        <w:t xml:space="preserve"> </w:t>
      </w:r>
      <w:r w:rsidRPr="006462D9" w:rsidR="004F5263">
        <w:rPr>
          <w:rFonts w:ascii="Times New Roman" w:hAnsi="Times New Roman" w:cs="Times New Roman"/>
          <w:sz w:val="22"/>
          <w:szCs w:val="22"/>
        </w:rPr>
        <w:t>till beslut</w:t>
      </w:r>
      <w:r w:rsidRPr="006462D9">
        <w:rPr>
          <w:rFonts w:ascii="Times New Roman" w:hAnsi="Times New Roman" w:cs="Times New Roman"/>
          <w:sz w:val="22"/>
          <w:szCs w:val="22"/>
        </w:rPr>
        <w:t xml:space="preserve"> samt övriga handlingar som ska finnas tillgängliga enligt aktiebolagslagen hålls tillgängliga senast </w:t>
      </w:r>
      <w:r w:rsidR="00444012">
        <w:rPr>
          <w:rFonts w:ascii="Times New Roman" w:hAnsi="Times New Roman" w:cs="Times New Roman"/>
          <w:sz w:val="22"/>
          <w:szCs w:val="22"/>
        </w:rPr>
        <w:t>två</w:t>
      </w:r>
      <w:r w:rsidRPr="006462D9">
        <w:rPr>
          <w:rFonts w:ascii="Times New Roman" w:hAnsi="Times New Roman" w:cs="Times New Roman"/>
          <w:sz w:val="22"/>
          <w:szCs w:val="22"/>
        </w:rPr>
        <w:t xml:space="preserve"> veckor före stämman. Samtliga handlingar enligt ovan hålls tillgängliga hos Bolaget och på Bolagets webbplats, </w:t>
      </w:r>
      <w:r w:rsidRPr="001C37B1" w:rsidR="00444012">
        <w:rPr>
          <w:rFonts w:ascii="Times New Roman" w:hAnsi="Times New Roman" w:cs="Times New Roman"/>
          <w:sz w:val="22"/>
          <w:szCs w:val="22"/>
        </w:rPr>
        <w:t>www.</w:t>
      </w:r>
      <w:r w:rsidRPr="00444012" w:rsidR="00444012">
        <w:rPr>
          <w:rFonts w:ascii="Times New Roman" w:hAnsi="Times New Roman" w:cs="Times New Roman"/>
          <w:sz w:val="22"/>
          <w:szCs w:val="22"/>
        </w:rPr>
        <w:t>flexqubegroup</w:t>
      </w:r>
      <w:r w:rsidRPr="001C37B1" w:rsidR="00444012">
        <w:rPr>
          <w:rFonts w:ascii="Times New Roman" w:hAnsi="Times New Roman" w:cs="Times New Roman"/>
          <w:sz w:val="22"/>
          <w:szCs w:val="22"/>
        </w:rPr>
        <w:t>.com</w:t>
      </w:r>
      <w:r w:rsidRPr="006462D9">
        <w:rPr>
          <w:rFonts w:ascii="Times New Roman" w:hAnsi="Times New Roman" w:cs="Times New Roman"/>
          <w:sz w:val="22"/>
          <w:szCs w:val="22"/>
        </w:rPr>
        <w:t>, och sänds till de aktieägare som begär det och uppger sin e-mail- eller postadress.</w:t>
      </w:r>
      <w:r w:rsidR="00435E02">
        <w:rPr>
          <w:rFonts w:ascii="Times New Roman" w:hAnsi="Times New Roman" w:cs="Times New Roman"/>
          <w:sz w:val="22"/>
          <w:szCs w:val="22"/>
        </w:rPr>
        <w:t xml:space="preserve"> </w:t>
      </w:r>
    </w:p>
    <w:p w:rsidR="008F5C7D" w:rsidP="000E4A6B" w:rsidRDefault="008F5C7D" w14:paraId="2071F3F3" w14:textId="77777777">
      <w:pPr>
        <w:rPr>
          <w:rFonts w:ascii="Times New Roman" w:hAnsi="Times New Roman" w:cs="Times New Roman"/>
          <w:sz w:val="22"/>
          <w:szCs w:val="22"/>
        </w:rPr>
      </w:pPr>
    </w:p>
    <w:p w:rsidRPr="006360EA" w:rsidR="00435E02" w:rsidP="000E4A6B" w:rsidRDefault="00435E02" w14:paraId="13016948" w14:textId="5D3DA1B8">
      <w:pPr>
        <w:rPr>
          <w:rFonts w:ascii="Times New Roman" w:hAnsi="Times New Roman" w:cs="Times New Roman"/>
          <w:sz w:val="22"/>
          <w:szCs w:val="22"/>
        </w:rPr>
      </w:pPr>
      <w:r w:rsidRPr="00435E02">
        <w:rPr>
          <w:rFonts w:ascii="Times New Roman" w:hAnsi="Times New Roman" w:cs="Times New Roman"/>
          <w:sz w:val="22"/>
          <w:szCs w:val="22"/>
        </w:rPr>
        <w:t>Aktieägarna erinras om rätten att, vid extra bolagsstämman, begära upplysningar från styrelsen och verkställande direktören i enlighet med 7 kap. 32 § aktiebolagslagen</w:t>
      </w:r>
      <w:r>
        <w:rPr>
          <w:rFonts w:ascii="Times New Roman" w:hAnsi="Times New Roman" w:cs="Times New Roman"/>
          <w:sz w:val="22"/>
          <w:szCs w:val="22"/>
        </w:rPr>
        <w:t>.</w:t>
      </w:r>
    </w:p>
    <w:p w:rsidRPr="006360EA" w:rsidR="00BA3AAB" w:rsidP="00CD6A50" w:rsidRDefault="00BA3AAB" w14:paraId="1C790E40" w14:textId="77777777">
      <w:pPr>
        <w:rPr>
          <w:rFonts w:ascii="Times New Roman" w:hAnsi="Times New Roman" w:cs="Times New Roman"/>
          <w:sz w:val="22"/>
          <w:szCs w:val="22"/>
        </w:rPr>
      </w:pPr>
    </w:p>
    <w:p w:rsidRPr="001D590D" w:rsidR="00BA3AAB" w:rsidP="00F250F3" w:rsidRDefault="00BA3AAB" w14:paraId="6B245FAD" w14:textId="77777777">
      <w:pPr>
        <w:rPr>
          <w:rFonts w:ascii="Times New Roman" w:hAnsi="Times New Roman" w:cs="Times New Roman"/>
          <w:b/>
          <w:bCs/>
          <w:sz w:val="22"/>
          <w:szCs w:val="22"/>
        </w:rPr>
      </w:pPr>
      <w:r w:rsidRPr="001D590D">
        <w:rPr>
          <w:rFonts w:ascii="Times New Roman" w:hAnsi="Times New Roman" w:cs="Times New Roman"/>
          <w:b/>
          <w:bCs/>
          <w:sz w:val="22"/>
          <w:szCs w:val="22"/>
        </w:rPr>
        <w:t xml:space="preserve">Hantering av personuppgifter </w:t>
      </w:r>
    </w:p>
    <w:p w:rsidRPr="006360EA" w:rsidR="00BA3AAB" w:rsidP="00F250F3" w:rsidRDefault="006462D9" w14:paraId="6D77530D" w14:textId="04746CFE">
      <w:pPr>
        <w:rPr>
          <w:rFonts w:ascii="Times New Roman" w:hAnsi="Times New Roman" w:cs="Times New Roman"/>
          <w:sz w:val="22"/>
          <w:szCs w:val="22"/>
        </w:rPr>
      </w:pPr>
      <w:r w:rsidRPr="006462D9">
        <w:rPr>
          <w:rFonts w:ascii="Times New Roman" w:hAnsi="Times New Roman" w:cs="Times New Roman"/>
          <w:sz w:val="22"/>
          <w:szCs w:val="22"/>
        </w:rPr>
        <w:t>För information om hur personuppgifter behandlas i samband med bolagsstämman hänvisas till den integritetspolicy som finns tillgänglig på Euroclear Sweden AB:s hemsida: www.euroclear.com/dam/ESw/Legal/Integritetspolicy-bolagsstammor-svenska.pdf</w:t>
      </w:r>
      <w:r w:rsidRPr="006360EA" w:rsidR="00BA3AAB">
        <w:rPr>
          <w:rFonts w:ascii="Times New Roman" w:hAnsi="Times New Roman" w:cs="Times New Roman"/>
          <w:sz w:val="22"/>
          <w:szCs w:val="22"/>
        </w:rPr>
        <w:t>.</w:t>
      </w:r>
    </w:p>
    <w:p w:rsidRPr="006360EA" w:rsidR="00BA3AAB" w:rsidP="00CD6A50" w:rsidRDefault="00BA3AAB" w14:paraId="15BA0672" w14:textId="77777777">
      <w:pPr>
        <w:rPr>
          <w:rFonts w:ascii="Times New Roman" w:hAnsi="Times New Roman" w:eastAsia="MS PMincho" w:cs="Times New Roman"/>
          <w:sz w:val="22"/>
          <w:szCs w:val="22"/>
        </w:rPr>
      </w:pPr>
    </w:p>
    <w:p w:rsidR="00BA3AAB" w:rsidP="00CD6A50" w:rsidRDefault="00BA3AAB" w14:paraId="1C960C79" w14:textId="440779EB">
      <w:pPr>
        <w:jc w:val="center"/>
        <w:rPr>
          <w:rFonts w:ascii="Times New Roman" w:hAnsi="Times New Roman" w:eastAsia="MS PMincho" w:cs="Times New Roman"/>
          <w:sz w:val="22"/>
          <w:szCs w:val="22"/>
        </w:rPr>
      </w:pP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r w:rsidRPr="006360EA">
        <w:rPr>
          <w:rFonts w:ascii="Times New Roman" w:hAnsi="Times New Roman" w:eastAsia="MS PMincho" w:cs="Times New Roman"/>
          <w:sz w:val="22"/>
          <w:szCs w:val="22"/>
        </w:rPr>
        <w:t>*</w:t>
      </w:r>
      <w:r w:rsidR="00F3674B">
        <w:rPr>
          <w:rFonts w:ascii="Times New Roman" w:hAnsi="Times New Roman" w:eastAsia="MS PMincho" w:cs="Times New Roman"/>
          <w:sz w:val="22"/>
          <w:szCs w:val="22"/>
        </w:rPr>
        <w:t xml:space="preserve"> *</w:t>
      </w:r>
    </w:p>
    <w:p w:rsidRPr="006360EA" w:rsidR="00F3674B" w:rsidP="00CD6A50" w:rsidRDefault="00F3674B" w14:paraId="6DDD03A9" w14:textId="77777777">
      <w:pPr>
        <w:jc w:val="center"/>
        <w:rPr>
          <w:rFonts w:ascii="Times New Roman" w:hAnsi="Times New Roman" w:eastAsia="MS PMincho" w:cs="Times New Roman"/>
          <w:sz w:val="22"/>
          <w:szCs w:val="22"/>
        </w:rPr>
      </w:pPr>
    </w:p>
    <w:p w:rsidRPr="006360EA" w:rsidR="00BA3AAB" w:rsidP="00CD6A50" w:rsidRDefault="00444012" w14:paraId="362CDA67" w14:textId="6EE8DD95">
      <w:pPr>
        <w:jc w:val="center"/>
        <w:rPr>
          <w:rFonts w:ascii="Times New Roman" w:hAnsi="Times New Roman" w:cs="Times New Roman"/>
          <w:sz w:val="22"/>
          <w:szCs w:val="22"/>
        </w:rPr>
      </w:pPr>
      <w:r>
        <w:rPr>
          <w:rFonts w:ascii="Times New Roman" w:hAnsi="Times New Roman" w:cs="Times New Roman"/>
          <w:sz w:val="22"/>
          <w:szCs w:val="22"/>
        </w:rPr>
        <w:t>Mölndal</w:t>
      </w:r>
      <w:r w:rsidR="00E7773E">
        <w:rPr>
          <w:rFonts w:ascii="Times New Roman" w:hAnsi="Times New Roman" w:cs="Times New Roman"/>
          <w:sz w:val="22"/>
          <w:szCs w:val="22"/>
        </w:rPr>
        <w:t xml:space="preserve"> i </w:t>
      </w:r>
      <w:r>
        <w:rPr>
          <w:rFonts w:ascii="Times New Roman" w:hAnsi="Times New Roman" w:cs="Times New Roman"/>
          <w:sz w:val="22"/>
          <w:szCs w:val="22"/>
        </w:rPr>
        <w:t xml:space="preserve">oktober </w:t>
      </w:r>
      <w:r w:rsidR="000D0DA1">
        <w:rPr>
          <w:rFonts w:ascii="Times New Roman" w:hAnsi="Times New Roman" w:cs="Times New Roman"/>
          <w:sz w:val="22"/>
          <w:szCs w:val="22"/>
        </w:rPr>
        <w:t>2025</w:t>
      </w:r>
    </w:p>
    <w:p w:rsidRPr="00595E38" w:rsidR="00BA3AAB" w:rsidP="00653B2D" w:rsidRDefault="00444012" w14:paraId="3C04A9AF" w14:textId="4867B061">
      <w:pPr>
        <w:jc w:val="center"/>
        <w:rPr>
          <w:rFonts w:ascii="Times New Roman" w:hAnsi="Times New Roman" w:eastAsia="MS PMincho" w:cs="Times New Roman"/>
          <w:sz w:val="22"/>
          <w:szCs w:val="22"/>
        </w:rPr>
      </w:pPr>
      <w:r>
        <w:rPr>
          <w:rFonts w:ascii="Times New Roman" w:hAnsi="Times New Roman" w:eastAsia="MS PMincho" w:cs="Times New Roman"/>
          <w:b/>
          <w:sz w:val="22"/>
          <w:szCs w:val="22"/>
        </w:rPr>
        <w:t>FlexQube AB (publ)</w:t>
      </w:r>
      <w:r w:rsidRPr="006360EA" w:rsidR="00BA3AAB">
        <w:rPr>
          <w:rFonts w:ascii="Times New Roman" w:hAnsi="Times New Roman" w:eastAsia="MS PMincho" w:cs="Times New Roman"/>
          <w:sz w:val="22"/>
          <w:szCs w:val="22"/>
        </w:rPr>
        <w:br/>
      </w:r>
      <w:r w:rsidRPr="006360EA" w:rsidR="00BA3AAB">
        <w:rPr>
          <w:rFonts w:ascii="Times New Roman" w:hAnsi="Times New Roman" w:cs="Times New Roman"/>
          <w:sz w:val="22"/>
          <w:szCs w:val="22"/>
        </w:rPr>
        <w:t>Styrelsen</w:t>
      </w:r>
    </w:p>
    <w:sectPr w:rsidRPr="00595E38" w:rsidR="00BA3AAB" w:rsidSect="002B5C8E">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AE7" w:rsidRDefault="00522AE7" w14:paraId="0BC6B1ED" w14:textId="77777777">
      <w:r>
        <w:separator/>
      </w:r>
    </w:p>
  </w:endnote>
  <w:endnote w:type="continuationSeparator" w:id="0">
    <w:p w:rsidR="00522AE7" w:rsidRDefault="00522AE7" w14:paraId="21F7B3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alibri"/>
    <w:charset w:val="00"/>
    <w:family w:val="auto"/>
    <w:pitch w:val="variable"/>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altName w:val="Times New Roman"/>
    <w:charset w:val="00"/>
    <w:family w:val="auto"/>
    <w:pitch w:val="variable"/>
    <w:sig w:usb0="00000001" w:usb1="40000048" w:usb2="00000000" w:usb3="00000000" w:csb0="00000111" w:csb1="00000000"/>
  </w:font>
  <w:font w:name="Gotham-Light">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00000000" w:usb1="5000A1FF" w:usb2="00000000" w:usb3="00000000" w:csb0="000001B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AE7" w:rsidRDefault="00522AE7" w14:paraId="244CCAE9" w14:textId="77777777">
      <w:r>
        <w:separator/>
      </w:r>
    </w:p>
  </w:footnote>
  <w:footnote w:type="continuationSeparator" w:id="0">
    <w:p w:rsidR="00522AE7" w:rsidRDefault="00522AE7" w14:paraId="77A84F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ACA" w:rsidR="00993377" w:rsidP="003125C4" w:rsidRDefault="00993377" w14:paraId="2252ACBD" w14:textId="77777777">
    <w:pPr>
      <w:pStyle w:val="Header"/>
      <w:rPr>
        <w:bCs/>
        <w:color w:val="B2B2B1"/>
        <w:sz w:val="16"/>
        <w:szCs w:val="16"/>
      </w:rPr>
    </w:pPr>
    <w:r w:rsidRPr="00291ACA">
      <w:rPr>
        <w:bCs/>
        <w:color w:val="B2B2B1"/>
        <w:sz w:val="16"/>
        <w:szCs w:val="16"/>
      </w:rPr>
      <w:ptab w:alignment="center" w:relativeTo="margin" w:leader="none"/>
    </w:r>
    <w:r w:rsidRPr="00291ACA">
      <w:rPr>
        <w:bCs/>
        <w:color w:val="B2B2B1"/>
        <w:sz w:val="16"/>
        <w:szCs w:val="16"/>
      </w:rP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4F21"/>
    <w:multiLevelType w:val="hybridMultilevel"/>
    <w:tmpl w:val="0B24B628"/>
    <w:lvl w:ilvl="0" w:tplc="D62287C8">
      <w:start w:val="1"/>
      <w:numFmt w:val="decimal"/>
      <w:lvlText w:val="%1"/>
      <w:lvlJc w:val="left"/>
      <w:pPr>
        <w:tabs>
          <w:tab w:val="num" w:pos="761"/>
        </w:tabs>
        <w:ind w:left="761" w:hanging="401"/>
      </w:pPr>
      <w:rPr>
        <w:rFonts w:hint="default"/>
      </w:rPr>
    </w:lvl>
    <w:lvl w:ilvl="1" w:tplc="40823B2E">
      <w:start w:val="1"/>
      <w:numFmt w:val="lowerLetter"/>
      <w:lvlText w:val="%2)"/>
      <w:lvlJc w:val="left"/>
      <w:pPr>
        <w:tabs>
          <w:tab w:val="num" w:pos="1440"/>
        </w:tabs>
        <w:ind w:left="1440" w:hanging="360"/>
      </w:pPr>
      <w:rPr>
        <w:i w:val="0"/>
      </w:rPr>
    </w:lvl>
    <w:lvl w:ilvl="2" w:tplc="A7F29A10">
      <w:start w:val="1"/>
      <w:numFmt w:val="lowerRoman"/>
      <w:lvlText w:val="%3."/>
      <w:lvlJc w:val="right"/>
      <w:pPr>
        <w:tabs>
          <w:tab w:val="num" w:pos="2160"/>
        </w:tabs>
        <w:ind w:left="2160" w:hanging="180"/>
      </w:pPr>
    </w:lvl>
    <w:lvl w:ilvl="3" w:tplc="04A0BD94" w:tentative="1">
      <w:start w:val="1"/>
      <w:numFmt w:val="decimal"/>
      <w:lvlText w:val="%4."/>
      <w:lvlJc w:val="left"/>
      <w:pPr>
        <w:tabs>
          <w:tab w:val="num" w:pos="2880"/>
        </w:tabs>
        <w:ind w:left="2880" w:hanging="360"/>
      </w:pPr>
    </w:lvl>
    <w:lvl w:ilvl="4" w:tplc="79B23C40" w:tentative="1">
      <w:start w:val="1"/>
      <w:numFmt w:val="lowerLetter"/>
      <w:lvlText w:val="%5."/>
      <w:lvlJc w:val="left"/>
      <w:pPr>
        <w:tabs>
          <w:tab w:val="num" w:pos="3600"/>
        </w:tabs>
        <w:ind w:left="3600" w:hanging="360"/>
      </w:pPr>
    </w:lvl>
    <w:lvl w:ilvl="5" w:tplc="E26AACC6" w:tentative="1">
      <w:start w:val="1"/>
      <w:numFmt w:val="lowerRoman"/>
      <w:lvlText w:val="%6."/>
      <w:lvlJc w:val="right"/>
      <w:pPr>
        <w:tabs>
          <w:tab w:val="num" w:pos="4320"/>
        </w:tabs>
        <w:ind w:left="4320" w:hanging="180"/>
      </w:pPr>
    </w:lvl>
    <w:lvl w:ilvl="6" w:tplc="9FBC6844" w:tentative="1">
      <w:start w:val="1"/>
      <w:numFmt w:val="decimal"/>
      <w:lvlText w:val="%7."/>
      <w:lvlJc w:val="left"/>
      <w:pPr>
        <w:tabs>
          <w:tab w:val="num" w:pos="5040"/>
        </w:tabs>
        <w:ind w:left="5040" w:hanging="360"/>
      </w:pPr>
    </w:lvl>
    <w:lvl w:ilvl="7" w:tplc="543E32CA" w:tentative="1">
      <w:start w:val="1"/>
      <w:numFmt w:val="lowerLetter"/>
      <w:lvlText w:val="%8."/>
      <w:lvlJc w:val="left"/>
      <w:pPr>
        <w:tabs>
          <w:tab w:val="num" w:pos="5760"/>
        </w:tabs>
        <w:ind w:left="5760" w:hanging="360"/>
      </w:pPr>
    </w:lvl>
    <w:lvl w:ilvl="8" w:tplc="C0B2137C" w:tentative="1">
      <w:start w:val="1"/>
      <w:numFmt w:val="lowerRoman"/>
      <w:lvlText w:val="%9."/>
      <w:lvlJc w:val="right"/>
      <w:pPr>
        <w:tabs>
          <w:tab w:val="num" w:pos="6480"/>
        </w:tabs>
        <w:ind w:left="6480" w:hanging="180"/>
      </w:pPr>
    </w:lvl>
  </w:abstractNum>
  <w:abstractNum w:abstractNumId="1" w15:restartNumberingAfterBreak="0">
    <w:nsid w:val="08EC7884"/>
    <w:multiLevelType w:val="hybridMultilevel"/>
    <w:tmpl w:val="4FCCB8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252245"/>
    <w:multiLevelType w:val="multilevel"/>
    <w:tmpl w:val="CCC63E04"/>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0D4D79E5"/>
    <w:multiLevelType w:val="hybridMultilevel"/>
    <w:tmpl w:val="8738F2AA"/>
    <w:lvl w:ilvl="0" w:tplc="85604B08">
      <w:start w:val="1"/>
      <w:numFmt w:val="bullet"/>
      <w:lvlText w:val=""/>
      <w:lvlJc w:val="right"/>
      <w:pPr>
        <w:tabs>
          <w:tab w:val="num" w:pos="1080"/>
        </w:tabs>
        <w:ind w:left="1080" w:hanging="360"/>
      </w:pPr>
      <w:rPr>
        <w:rFonts w:ascii="Symbol" w:hAnsi="Symbol" w:hint="default"/>
      </w:rPr>
    </w:lvl>
    <w:lvl w:ilvl="1" w:tplc="D5326650" w:tentative="1">
      <w:start w:val="1"/>
      <w:numFmt w:val="bullet"/>
      <w:lvlText w:val="o"/>
      <w:lvlJc w:val="left"/>
      <w:pPr>
        <w:tabs>
          <w:tab w:val="num" w:pos="1800"/>
        </w:tabs>
        <w:ind w:left="1800" w:hanging="360"/>
      </w:pPr>
      <w:rPr>
        <w:rFonts w:ascii="Courier New" w:hAnsi="Courier New" w:cs="Courier New" w:hint="default"/>
      </w:rPr>
    </w:lvl>
    <w:lvl w:ilvl="2" w:tplc="7B4A4ED2" w:tentative="1">
      <w:start w:val="1"/>
      <w:numFmt w:val="bullet"/>
      <w:lvlText w:val=""/>
      <w:lvlJc w:val="left"/>
      <w:pPr>
        <w:tabs>
          <w:tab w:val="num" w:pos="2520"/>
        </w:tabs>
        <w:ind w:left="2520" w:hanging="360"/>
      </w:pPr>
      <w:rPr>
        <w:rFonts w:ascii="Wingdings" w:hAnsi="Wingdings" w:hint="default"/>
      </w:rPr>
    </w:lvl>
    <w:lvl w:ilvl="3" w:tplc="61EC0CB6" w:tentative="1">
      <w:start w:val="1"/>
      <w:numFmt w:val="bullet"/>
      <w:lvlText w:val=""/>
      <w:lvlJc w:val="left"/>
      <w:pPr>
        <w:tabs>
          <w:tab w:val="num" w:pos="3240"/>
        </w:tabs>
        <w:ind w:left="3240" w:hanging="360"/>
      </w:pPr>
      <w:rPr>
        <w:rFonts w:ascii="Symbol" w:hAnsi="Symbol" w:hint="default"/>
      </w:rPr>
    </w:lvl>
    <w:lvl w:ilvl="4" w:tplc="ED4E8E26" w:tentative="1">
      <w:start w:val="1"/>
      <w:numFmt w:val="bullet"/>
      <w:lvlText w:val="o"/>
      <w:lvlJc w:val="left"/>
      <w:pPr>
        <w:tabs>
          <w:tab w:val="num" w:pos="3960"/>
        </w:tabs>
        <w:ind w:left="3960" w:hanging="360"/>
      </w:pPr>
      <w:rPr>
        <w:rFonts w:ascii="Courier New" w:hAnsi="Courier New" w:cs="Courier New" w:hint="default"/>
      </w:rPr>
    </w:lvl>
    <w:lvl w:ilvl="5" w:tplc="E2DEE804" w:tentative="1">
      <w:start w:val="1"/>
      <w:numFmt w:val="bullet"/>
      <w:lvlText w:val=""/>
      <w:lvlJc w:val="left"/>
      <w:pPr>
        <w:tabs>
          <w:tab w:val="num" w:pos="4680"/>
        </w:tabs>
        <w:ind w:left="4680" w:hanging="360"/>
      </w:pPr>
      <w:rPr>
        <w:rFonts w:ascii="Wingdings" w:hAnsi="Wingdings" w:hint="default"/>
      </w:rPr>
    </w:lvl>
    <w:lvl w:ilvl="6" w:tplc="9A24BE7C" w:tentative="1">
      <w:start w:val="1"/>
      <w:numFmt w:val="bullet"/>
      <w:lvlText w:val=""/>
      <w:lvlJc w:val="left"/>
      <w:pPr>
        <w:tabs>
          <w:tab w:val="num" w:pos="5400"/>
        </w:tabs>
        <w:ind w:left="5400" w:hanging="360"/>
      </w:pPr>
      <w:rPr>
        <w:rFonts w:ascii="Symbol" w:hAnsi="Symbol" w:hint="default"/>
      </w:rPr>
    </w:lvl>
    <w:lvl w:ilvl="7" w:tplc="1D464792" w:tentative="1">
      <w:start w:val="1"/>
      <w:numFmt w:val="bullet"/>
      <w:lvlText w:val="o"/>
      <w:lvlJc w:val="left"/>
      <w:pPr>
        <w:tabs>
          <w:tab w:val="num" w:pos="6120"/>
        </w:tabs>
        <w:ind w:left="6120" w:hanging="360"/>
      </w:pPr>
      <w:rPr>
        <w:rFonts w:ascii="Courier New" w:hAnsi="Courier New" w:cs="Courier New" w:hint="default"/>
      </w:rPr>
    </w:lvl>
    <w:lvl w:ilvl="8" w:tplc="26807ED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2A0A87"/>
    <w:multiLevelType w:val="hybridMultilevel"/>
    <w:tmpl w:val="3C7A85C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EA5808"/>
    <w:multiLevelType w:val="hybridMultilevel"/>
    <w:tmpl w:val="DD14E05A"/>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F26364"/>
    <w:multiLevelType w:val="hybridMultilevel"/>
    <w:tmpl w:val="65B2E44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B2638EF"/>
    <w:multiLevelType w:val="hybridMultilevel"/>
    <w:tmpl w:val="2D7EB4A4"/>
    <w:lvl w:ilvl="0" w:tplc="7180C782">
      <w:start w:val="1"/>
      <w:numFmt w:val="bullet"/>
      <w:lvlText w:val=""/>
      <w:lvlJc w:val="right"/>
      <w:pPr>
        <w:ind w:left="1080" w:hanging="360"/>
      </w:pPr>
      <w:rPr>
        <w:rFonts w:ascii="Symbol" w:hAnsi="Symbol" w:hint="default"/>
      </w:rPr>
    </w:lvl>
    <w:lvl w:ilvl="1" w:tplc="5DA865F6" w:tentative="1">
      <w:start w:val="1"/>
      <w:numFmt w:val="bullet"/>
      <w:lvlText w:val="o"/>
      <w:lvlJc w:val="left"/>
      <w:pPr>
        <w:ind w:left="1800" w:hanging="360"/>
      </w:pPr>
      <w:rPr>
        <w:rFonts w:ascii="Courier New" w:hAnsi="Courier New" w:hint="default"/>
      </w:rPr>
    </w:lvl>
    <w:lvl w:ilvl="2" w:tplc="2CFAD49C" w:tentative="1">
      <w:start w:val="1"/>
      <w:numFmt w:val="bullet"/>
      <w:lvlText w:val=""/>
      <w:lvlJc w:val="left"/>
      <w:pPr>
        <w:ind w:left="2520" w:hanging="360"/>
      </w:pPr>
      <w:rPr>
        <w:rFonts w:ascii="Wingdings" w:hAnsi="Wingdings" w:hint="default"/>
      </w:rPr>
    </w:lvl>
    <w:lvl w:ilvl="3" w:tplc="F9F2684E" w:tentative="1">
      <w:start w:val="1"/>
      <w:numFmt w:val="bullet"/>
      <w:lvlText w:val=""/>
      <w:lvlJc w:val="left"/>
      <w:pPr>
        <w:ind w:left="3240" w:hanging="360"/>
      </w:pPr>
      <w:rPr>
        <w:rFonts w:ascii="Symbol" w:hAnsi="Symbol" w:hint="default"/>
      </w:rPr>
    </w:lvl>
    <w:lvl w:ilvl="4" w:tplc="EC868E24" w:tentative="1">
      <w:start w:val="1"/>
      <w:numFmt w:val="bullet"/>
      <w:lvlText w:val="o"/>
      <w:lvlJc w:val="left"/>
      <w:pPr>
        <w:ind w:left="3960" w:hanging="360"/>
      </w:pPr>
      <w:rPr>
        <w:rFonts w:ascii="Courier New" w:hAnsi="Courier New" w:hint="default"/>
      </w:rPr>
    </w:lvl>
    <w:lvl w:ilvl="5" w:tplc="5DE81AA4" w:tentative="1">
      <w:start w:val="1"/>
      <w:numFmt w:val="bullet"/>
      <w:lvlText w:val=""/>
      <w:lvlJc w:val="left"/>
      <w:pPr>
        <w:ind w:left="4680" w:hanging="360"/>
      </w:pPr>
      <w:rPr>
        <w:rFonts w:ascii="Wingdings" w:hAnsi="Wingdings" w:hint="default"/>
      </w:rPr>
    </w:lvl>
    <w:lvl w:ilvl="6" w:tplc="54BE8252" w:tentative="1">
      <w:start w:val="1"/>
      <w:numFmt w:val="bullet"/>
      <w:lvlText w:val=""/>
      <w:lvlJc w:val="left"/>
      <w:pPr>
        <w:ind w:left="5400" w:hanging="360"/>
      </w:pPr>
      <w:rPr>
        <w:rFonts w:ascii="Symbol" w:hAnsi="Symbol" w:hint="default"/>
      </w:rPr>
    </w:lvl>
    <w:lvl w:ilvl="7" w:tplc="E7043216" w:tentative="1">
      <w:start w:val="1"/>
      <w:numFmt w:val="bullet"/>
      <w:lvlText w:val="o"/>
      <w:lvlJc w:val="left"/>
      <w:pPr>
        <w:ind w:left="6120" w:hanging="360"/>
      </w:pPr>
      <w:rPr>
        <w:rFonts w:ascii="Courier New" w:hAnsi="Courier New" w:hint="default"/>
      </w:rPr>
    </w:lvl>
    <w:lvl w:ilvl="8" w:tplc="FE8E1C4C" w:tentative="1">
      <w:start w:val="1"/>
      <w:numFmt w:val="bullet"/>
      <w:lvlText w:val=""/>
      <w:lvlJc w:val="left"/>
      <w:pPr>
        <w:ind w:left="6840" w:hanging="360"/>
      </w:pPr>
      <w:rPr>
        <w:rFonts w:ascii="Wingdings" w:hAnsi="Wingdings" w:hint="default"/>
      </w:rPr>
    </w:lvl>
  </w:abstractNum>
  <w:abstractNum w:abstractNumId="8" w15:restartNumberingAfterBreak="0">
    <w:nsid w:val="1D5D3BCB"/>
    <w:multiLevelType w:val="hybridMultilevel"/>
    <w:tmpl w:val="DF72DC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1EA3F71"/>
    <w:multiLevelType w:val="hybridMultilevel"/>
    <w:tmpl w:val="2BC6D3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5D2D66"/>
    <w:multiLevelType w:val="hybridMultilevel"/>
    <w:tmpl w:val="FA9E0ACE"/>
    <w:lvl w:ilvl="0" w:tplc="A4CC8F1A">
      <w:start w:val="1"/>
      <w:numFmt w:val="bullet"/>
      <w:lvlText w:val=""/>
      <w:lvlJc w:val="left"/>
      <w:pPr>
        <w:ind w:left="720" w:hanging="360"/>
      </w:pPr>
      <w:rPr>
        <w:rFonts w:ascii="Symbol" w:hAnsi="Symbol" w:hint="default"/>
      </w:rPr>
    </w:lvl>
    <w:lvl w:ilvl="1" w:tplc="60A40092" w:tentative="1">
      <w:start w:val="1"/>
      <w:numFmt w:val="bullet"/>
      <w:lvlText w:val="o"/>
      <w:lvlJc w:val="left"/>
      <w:pPr>
        <w:ind w:left="1440" w:hanging="360"/>
      </w:pPr>
      <w:rPr>
        <w:rFonts w:ascii="Courier New" w:hAnsi="Courier New" w:cs="Courier New" w:hint="default"/>
      </w:rPr>
    </w:lvl>
    <w:lvl w:ilvl="2" w:tplc="1904FB9E" w:tentative="1">
      <w:start w:val="1"/>
      <w:numFmt w:val="bullet"/>
      <w:lvlText w:val=""/>
      <w:lvlJc w:val="left"/>
      <w:pPr>
        <w:ind w:left="2160" w:hanging="360"/>
      </w:pPr>
      <w:rPr>
        <w:rFonts w:ascii="Wingdings" w:hAnsi="Wingdings" w:hint="default"/>
      </w:rPr>
    </w:lvl>
    <w:lvl w:ilvl="3" w:tplc="9738EBFC" w:tentative="1">
      <w:start w:val="1"/>
      <w:numFmt w:val="bullet"/>
      <w:lvlText w:val=""/>
      <w:lvlJc w:val="left"/>
      <w:pPr>
        <w:ind w:left="2880" w:hanging="360"/>
      </w:pPr>
      <w:rPr>
        <w:rFonts w:ascii="Symbol" w:hAnsi="Symbol" w:hint="default"/>
      </w:rPr>
    </w:lvl>
    <w:lvl w:ilvl="4" w:tplc="A5A8BBF8" w:tentative="1">
      <w:start w:val="1"/>
      <w:numFmt w:val="bullet"/>
      <w:lvlText w:val="o"/>
      <w:lvlJc w:val="left"/>
      <w:pPr>
        <w:ind w:left="3600" w:hanging="360"/>
      </w:pPr>
      <w:rPr>
        <w:rFonts w:ascii="Courier New" w:hAnsi="Courier New" w:cs="Courier New" w:hint="default"/>
      </w:rPr>
    </w:lvl>
    <w:lvl w:ilvl="5" w:tplc="8A041E80" w:tentative="1">
      <w:start w:val="1"/>
      <w:numFmt w:val="bullet"/>
      <w:lvlText w:val=""/>
      <w:lvlJc w:val="left"/>
      <w:pPr>
        <w:ind w:left="4320" w:hanging="360"/>
      </w:pPr>
      <w:rPr>
        <w:rFonts w:ascii="Wingdings" w:hAnsi="Wingdings" w:hint="default"/>
      </w:rPr>
    </w:lvl>
    <w:lvl w:ilvl="6" w:tplc="80EA130E" w:tentative="1">
      <w:start w:val="1"/>
      <w:numFmt w:val="bullet"/>
      <w:lvlText w:val=""/>
      <w:lvlJc w:val="left"/>
      <w:pPr>
        <w:ind w:left="5040" w:hanging="360"/>
      </w:pPr>
      <w:rPr>
        <w:rFonts w:ascii="Symbol" w:hAnsi="Symbol" w:hint="default"/>
      </w:rPr>
    </w:lvl>
    <w:lvl w:ilvl="7" w:tplc="68D07C04" w:tentative="1">
      <w:start w:val="1"/>
      <w:numFmt w:val="bullet"/>
      <w:lvlText w:val="o"/>
      <w:lvlJc w:val="left"/>
      <w:pPr>
        <w:ind w:left="5760" w:hanging="360"/>
      </w:pPr>
      <w:rPr>
        <w:rFonts w:ascii="Courier New" w:hAnsi="Courier New" w:cs="Courier New" w:hint="default"/>
      </w:rPr>
    </w:lvl>
    <w:lvl w:ilvl="8" w:tplc="2354D2C0" w:tentative="1">
      <w:start w:val="1"/>
      <w:numFmt w:val="bullet"/>
      <w:lvlText w:val=""/>
      <w:lvlJc w:val="left"/>
      <w:pPr>
        <w:ind w:left="6480" w:hanging="360"/>
      </w:pPr>
      <w:rPr>
        <w:rFonts w:ascii="Wingdings" w:hAnsi="Wingdings" w:hint="default"/>
      </w:rPr>
    </w:lvl>
  </w:abstractNum>
  <w:abstractNum w:abstractNumId="11" w15:restartNumberingAfterBreak="0">
    <w:nsid w:val="36EF3A43"/>
    <w:multiLevelType w:val="hybridMultilevel"/>
    <w:tmpl w:val="9F6C8A72"/>
    <w:lvl w:ilvl="0" w:tplc="C7D611F2">
      <w:start w:val="1"/>
      <w:numFmt w:val="bullet"/>
      <w:pStyle w:val="ListParagraph"/>
      <w:lvlText w:val=""/>
      <w:lvlJc w:val="left"/>
      <w:pPr>
        <w:ind w:left="720" w:hanging="360"/>
      </w:pPr>
      <w:rPr>
        <w:rFonts w:ascii="Symbol" w:hAnsi="Symbol" w:hint="default"/>
        <w:color w:val="auto"/>
        <w:position w:val="-2"/>
        <w:sz w:val="24"/>
        <w:szCs w:val="24"/>
      </w:rPr>
    </w:lvl>
    <w:lvl w:ilvl="1" w:tplc="0EA05968" w:tentative="1">
      <w:start w:val="1"/>
      <w:numFmt w:val="bullet"/>
      <w:lvlText w:val="o"/>
      <w:lvlJc w:val="left"/>
      <w:pPr>
        <w:ind w:left="1440" w:hanging="360"/>
      </w:pPr>
      <w:rPr>
        <w:rFonts w:ascii="Courier New" w:hAnsi="Courier New" w:cs="Courier New" w:hint="default"/>
      </w:rPr>
    </w:lvl>
    <w:lvl w:ilvl="2" w:tplc="79706146" w:tentative="1">
      <w:start w:val="1"/>
      <w:numFmt w:val="bullet"/>
      <w:lvlText w:val=""/>
      <w:lvlJc w:val="left"/>
      <w:pPr>
        <w:ind w:left="2160" w:hanging="360"/>
      </w:pPr>
      <w:rPr>
        <w:rFonts w:ascii="Wingdings" w:hAnsi="Wingdings" w:hint="default"/>
      </w:rPr>
    </w:lvl>
    <w:lvl w:ilvl="3" w:tplc="4FE226AC" w:tentative="1">
      <w:start w:val="1"/>
      <w:numFmt w:val="bullet"/>
      <w:lvlText w:val=""/>
      <w:lvlJc w:val="left"/>
      <w:pPr>
        <w:ind w:left="2880" w:hanging="360"/>
      </w:pPr>
      <w:rPr>
        <w:rFonts w:ascii="Symbol" w:hAnsi="Symbol" w:hint="default"/>
      </w:rPr>
    </w:lvl>
    <w:lvl w:ilvl="4" w:tplc="FFB2EFA6" w:tentative="1">
      <w:start w:val="1"/>
      <w:numFmt w:val="bullet"/>
      <w:lvlText w:val="o"/>
      <w:lvlJc w:val="left"/>
      <w:pPr>
        <w:ind w:left="3600" w:hanging="360"/>
      </w:pPr>
      <w:rPr>
        <w:rFonts w:ascii="Courier New" w:hAnsi="Courier New" w:cs="Courier New" w:hint="default"/>
      </w:rPr>
    </w:lvl>
    <w:lvl w:ilvl="5" w:tplc="691E0FBA" w:tentative="1">
      <w:start w:val="1"/>
      <w:numFmt w:val="bullet"/>
      <w:lvlText w:val=""/>
      <w:lvlJc w:val="left"/>
      <w:pPr>
        <w:ind w:left="4320" w:hanging="360"/>
      </w:pPr>
      <w:rPr>
        <w:rFonts w:ascii="Wingdings" w:hAnsi="Wingdings" w:hint="default"/>
      </w:rPr>
    </w:lvl>
    <w:lvl w:ilvl="6" w:tplc="D9EA71AE" w:tentative="1">
      <w:start w:val="1"/>
      <w:numFmt w:val="bullet"/>
      <w:lvlText w:val=""/>
      <w:lvlJc w:val="left"/>
      <w:pPr>
        <w:ind w:left="5040" w:hanging="360"/>
      </w:pPr>
      <w:rPr>
        <w:rFonts w:ascii="Symbol" w:hAnsi="Symbol" w:hint="default"/>
      </w:rPr>
    </w:lvl>
    <w:lvl w:ilvl="7" w:tplc="8B0E35C0" w:tentative="1">
      <w:start w:val="1"/>
      <w:numFmt w:val="bullet"/>
      <w:lvlText w:val="o"/>
      <w:lvlJc w:val="left"/>
      <w:pPr>
        <w:ind w:left="5760" w:hanging="360"/>
      </w:pPr>
      <w:rPr>
        <w:rFonts w:ascii="Courier New" w:hAnsi="Courier New" w:cs="Courier New" w:hint="default"/>
      </w:rPr>
    </w:lvl>
    <w:lvl w:ilvl="8" w:tplc="56D6DAF2" w:tentative="1">
      <w:start w:val="1"/>
      <w:numFmt w:val="bullet"/>
      <w:lvlText w:val=""/>
      <w:lvlJc w:val="left"/>
      <w:pPr>
        <w:ind w:left="6480" w:hanging="360"/>
      </w:pPr>
      <w:rPr>
        <w:rFonts w:ascii="Wingdings" w:hAnsi="Wingdings" w:hint="default"/>
      </w:rPr>
    </w:lvl>
  </w:abstractNum>
  <w:abstractNum w:abstractNumId="12" w15:restartNumberingAfterBreak="0">
    <w:nsid w:val="38E86A98"/>
    <w:multiLevelType w:val="hybridMultilevel"/>
    <w:tmpl w:val="4BF09620"/>
    <w:lvl w:ilvl="0" w:tplc="041D0017">
      <w:start w:val="1"/>
      <w:numFmt w:val="lowerLetter"/>
      <w:lvlText w:val="%1)"/>
      <w:lvlJc w:val="left"/>
      <w:pPr>
        <w:ind w:left="928" w:hanging="360"/>
      </w:pPr>
    </w:lvl>
    <w:lvl w:ilvl="1" w:tplc="041D0019">
      <w:start w:val="1"/>
      <w:numFmt w:val="lowerLetter"/>
      <w:lvlText w:val="%2."/>
      <w:lvlJc w:val="left"/>
      <w:pPr>
        <w:ind w:left="1648" w:hanging="360"/>
      </w:pPr>
    </w:lvl>
    <w:lvl w:ilvl="2" w:tplc="041D001B">
      <w:start w:val="1"/>
      <w:numFmt w:val="lowerRoman"/>
      <w:lvlText w:val="%3."/>
      <w:lvlJc w:val="right"/>
      <w:pPr>
        <w:ind w:left="2368" w:hanging="180"/>
      </w:pPr>
    </w:lvl>
    <w:lvl w:ilvl="3" w:tplc="041D000F">
      <w:start w:val="1"/>
      <w:numFmt w:val="decimal"/>
      <w:lvlText w:val="%4."/>
      <w:lvlJc w:val="left"/>
      <w:pPr>
        <w:ind w:left="3088" w:hanging="360"/>
      </w:pPr>
    </w:lvl>
    <w:lvl w:ilvl="4" w:tplc="041D0019">
      <w:start w:val="1"/>
      <w:numFmt w:val="lowerLetter"/>
      <w:lvlText w:val="%5."/>
      <w:lvlJc w:val="left"/>
      <w:pPr>
        <w:ind w:left="3808" w:hanging="360"/>
      </w:pPr>
    </w:lvl>
    <w:lvl w:ilvl="5" w:tplc="041D001B">
      <w:start w:val="1"/>
      <w:numFmt w:val="lowerRoman"/>
      <w:lvlText w:val="%6."/>
      <w:lvlJc w:val="right"/>
      <w:pPr>
        <w:ind w:left="4528" w:hanging="180"/>
      </w:pPr>
    </w:lvl>
    <w:lvl w:ilvl="6" w:tplc="041D000F">
      <w:start w:val="1"/>
      <w:numFmt w:val="decimal"/>
      <w:lvlText w:val="%7."/>
      <w:lvlJc w:val="left"/>
      <w:pPr>
        <w:ind w:left="5248" w:hanging="360"/>
      </w:pPr>
    </w:lvl>
    <w:lvl w:ilvl="7" w:tplc="041D0019">
      <w:start w:val="1"/>
      <w:numFmt w:val="lowerLetter"/>
      <w:lvlText w:val="%8."/>
      <w:lvlJc w:val="left"/>
      <w:pPr>
        <w:ind w:left="5968" w:hanging="360"/>
      </w:pPr>
    </w:lvl>
    <w:lvl w:ilvl="8" w:tplc="041D001B">
      <w:start w:val="1"/>
      <w:numFmt w:val="lowerRoman"/>
      <w:lvlText w:val="%9."/>
      <w:lvlJc w:val="right"/>
      <w:pPr>
        <w:ind w:left="6688" w:hanging="180"/>
      </w:pPr>
    </w:lvl>
  </w:abstractNum>
  <w:abstractNum w:abstractNumId="13" w15:restartNumberingAfterBreak="0">
    <w:nsid w:val="4D6E4411"/>
    <w:multiLevelType w:val="hybridMultilevel"/>
    <w:tmpl w:val="DF72DCA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51F151FC"/>
    <w:multiLevelType w:val="hybridMultilevel"/>
    <w:tmpl w:val="E572F1AC"/>
    <w:lvl w:ilvl="0" w:tplc="40823B2E">
      <w:start w:val="1"/>
      <w:numFmt w:val="lowerLetter"/>
      <w:lvlText w:val="%1)"/>
      <w:lvlJc w:val="left"/>
      <w:pPr>
        <w:ind w:left="1481" w:hanging="360"/>
      </w:pPr>
      <w:rPr>
        <w:i w:val="0"/>
      </w:rPr>
    </w:lvl>
    <w:lvl w:ilvl="1" w:tplc="D220C0E4" w:tentative="1">
      <w:start w:val="1"/>
      <w:numFmt w:val="lowerLetter"/>
      <w:lvlText w:val="%2."/>
      <w:lvlJc w:val="left"/>
      <w:pPr>
        <w:ind w:left="2201" w:hanging="360"/>
      </w:pPr>
    </w:lvl>
    <w:lvl w:ilvl="2" w:tplc="A09E58EE" w:tentative="1">
      <w:start w:val="1"/>
      <w:numFmt w:val="lowerRoman"/>
      <w:lvlText w:val="%3."/>
      <w:lvlJc w:val="right"/>
      <w:pPr>
        <w:ind w:left="2921" w:hanging="180"/>
      </w:pPr>
    </w:lvl>
    <w:lvl w:ilvl="3" w:tplc="3A44A18C" w:tentative="1">
      <w:start w:val="1"/>
      <w:numFmt w:val="decimal"/>
      <w:lvlText w:val="%4."/>
      <w:lvlJc w:val="left"/>
      <w:pPr>
        <w:ind w:left="3641" w:hanging="360"/>
      </w:pPr>
    </w:lvl>
    <w:lvl w:ilvl="4" w:tplc="194602B2" w:tentative="1">
      <w:start w:val="1"/>
      <w:numFmt w:val="lowerLetter"/>
      <w:lvlText w:val="%5."/>
      <w:lvlJc w:val="left"/>
      <w:pPr>
        <w:ind w:left="4361" w:hanging="360"/>
      </w:pPr>
    </w:lvl>
    <w:lvl w:ilvl="5" w:tplc="D8CE07D8" w:tentative="1">
      <w:start w:val="1"/>
      <w:numFmt w:val="lowerRoman"/>
      <w:lvlText w:val="%6."/>
      <w:lvlJc w:val="right"/>
      <w:pPr>
        <w:ind w:left="5081" w:hanging="180"/>
      </w:pPr>
    </w:lvl>
    <w:lvl w:ilvl="6" w:tplc="2540551E" w:tentative="1">
      <w:start w:val="1"/>
      <w:numFmt w:val="decimal"/>
      <w:lvlText w:val="%7."/>
      <w:lvlJc w:val="left"/>
      <w:pPr>
        <w:ind w:left="5801" w:hanging="360"/>
      </w:pPr>
    </w:lvl>
    <w:lvl w:ilvl="7" w:tplc="F9E2F7B6" w:tentative="1">
      <w:start w:val="1"/>
      <w:numFmt w:val="lowerLetter"/>
      <w:lvlText w:val="%8."/>
      <w:lvlJc w:val="left"/>
      <w:pPr>
        <w:ind w:left="6521" w:hanging="360"/>
      </w:pPr>
    </w:lvl>
    <w:lvl w:ilvl="8" w:tplc="85FC984C" w:tentative="1">
      <w:start w:val="1"/>
      <w:numFmt w:val="lowerRoman"/>
      <w:lvlText w:val="%9."/>
      <w:lvlJc w:val="right"/>
      <w:pPr>
        <w:ind w:left="7241" w:hanging="180"/>
      </w:pPr>
    </w:lvl>
  </w:abstractNum>
  <w:abstractNum w:abstractNumId="15" w15:restartNumberingAfterBreak="0">
    <w:nsid w:val="5B7D0BD8"/>
    <w:multiLevelType w:val="hybridMultilevel"/>
    <w:tmpl w:val="72521F86"/>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1E3990"/>
    <w:multiLevelType w:val="hybridMultilevel"/>
    <w:tmpl w:val="DF72DC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1772E94"/>
    <w:multiLevelType w:val="hybridMultilevel"/>
    <w:tmpl w:val="30EC5BF0"/>
    <w:lvl w:ilvl="0" w:tplc="53A442C0">
      <w:start w:val="1"/>
      <w:numFmt w:val="lowerRoman"/>
      <w:lvlText w:val="%1."/>
      <w:lvlJc w:val="right"/>
      <w:pPr>
        <w:ind w:left="770" w:hanging="360"/>
      </w:pPr>
    </w:lvl>
    <w:lvl w:ilvl="1" w:tplc="1C067BEE" w:tentative="1">
      <w:start w:val="1"/>
      <w:numFmt w:val="lowerLetter"/>
      <w:lvlText w:val="%2."/>
      <w:lvlJc w:val="left"/>
      <w:pPr>
        <w:ind w:left="1490" w:hanging="360"/>
      </w:pPr>
    </w:lvl>
    <w:lvl w:ilvl="2" w:tplc="F81AC99A" w:tentative="1">
      <w:start w:val="1"/>
      <w:numFmt w:val="lowerRoman"/>
      <w:lvlText w:val="%3."/>
      <w:lvlJc w:val="right"/>
      <w:pPr>
        <w:ind w:left="2210" w:hanging="180"/>
      </w:pPr>
    </w:lvl>
    <w:lvl w:ilvl="3" w:tplc="C7664D9E" w:tentative="1">
      <w:start w:val="1"/>
      <w:numFmt w:val="decimal"/>
      <w:lvlText w:val="%4."/>
      <w:lvlJc w:val="left"/>
      <w:pPr>
        <w:ind w:left="2930" w:hanging="360"/>
      </w:pPr>
    </w:lvl>
    <w:lvl w:ilvl="4" w:tplc="38625860" w:tentative="1">
      <w:start w:val="1"/>
      <w:numFmt w:val="lowerLetter"/>
      <w:lvlText w:val="%5."/>
      <w:lvlJc w:val="left"/>
      <w:pPr>
        <w:ind w:left="3650" w:hanging="360"/>
      </w:pPr>
    </w:lvl>
    <w:lvl w:ilvl="5" w:tplc="D0CA7EE2" w:tentative="1">
      <w:start w:val="1"/>
      <w:numFmt w:val="lowerRoman"/>
      <w:lvlText w:val="%6."/>
      <w:lvlJc w:val="right"/>
      <w:pPr>
        <w:ind w:left="4370" w:hanging="180"/>
      </w:pPr>
    </w:lvl>
    <w:lvl w:ilvl="6" w:tplc="2D9AD796" w:tentative="1">
      <w:start w:val="1"/>
      <w:numFmt w:val="decimal"/>
      <w:lvlText w:val="%7."/>
      <w:lvlJc w:val="left"/>
      <w:pPr>
        <w:ind w:left="5090" w:hanging="360"/>
      </w:pPr>
    </w:lvl>
    <w:lvl w:ilvl="7" w:tplc="263065F8" w:tentative="1">
      <w:start w:val="1"/>
      <w:numFmt w:val="lowerLetter"/>
      <w:lvlText w:val="%8."/>
      <w:lvlJc w:val="left"/>
      <w:pPr>
        <w:ind w:left="5810" w:hanging="360"/>
      </w:pPr>
    </w:lvl>
    <w:lvl w:ilvl="8" w:tplc="7B3638C8" w:tentative="1">
      <w:start w:val="1"/>
      <w:numFmt w:val="lowerRoman"/>
      <w:lvlText w:val="%9."/>
      <w:lvlJc w:val="right"/>
      <w:pPr>
        <w:ind w:left="6530" w:hanging="180"/>
      </w:pPr>
    </w:lvl>
  </w:abstractNum>
  <w:abstractNum w:abstractNumId="18" w15:restartNumberingAfterBreak="0">
    <w:nsid w:val="7BE25B41"/>
    <w:multiLevelType w:val="hybridMultilevel"/>
    <w:tmpl w:val="45F07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8722072">
    <w:abstractNumId w:val="11"/>
  </w:num>
  <w:num w:numId="2" w16cid:durableId="158469966">
    <w:abstractNumId w:val="17"/>
  </w:num>
  <w:num w:numId="3" w16cid:durableId="488716610">
    <w:abstractNumId w:val="0"/>
  </w:num>
  <w:num w:numId="4" w16cid:durableId="714237188">
    <w:abstractNumId w:val="14"/>
  </w:num>
  <w:num w:numId="5" w16cid:durableId="1200360238">
    <w:abstractNumId w:val="7"/>
  </w:num>
  <w:num w:numId="6" w16cid:durableId="841358494">
    <w:abstractNumId w:val="3"/>
  </w:num>
  <w:num w:numId="7" w16cid:durableId="1126659587">
    <w:abstractNumId w:val="10"/>
  </w:num>
  <w:num w:numId="8" w16cid:durableId="386808238">
    <w:abstractNumId w:val="9"/>
  </w:num>
  <w:num w:numId="9" w16cid:durableId="426999689">
    <w:abstractNumId w:val="5"/>
  </w:num>
  <w:num w:numId="10" w16cid:durableId="598803544">
    <w:abstractNumId w:val="18"/>
  </w:num>
  <w:num w:numId="11" w16cid:durableId="134176623">
    <w:abstractNumId w:val="15"/>
  </w:num>
  <w:num w:numId="12" w16cid:durableId="1048532694">
    <w:abstractNumId w:val="1"/>
  </w:num>
  <w:num w:numId="13" w16cid:durableId="1788306771">
    <w:abstractNumId w:val="6"/>
  </w:num>
  <w:num w:numId="14" w16cid:durableId="212693311">
    <w:abstractNumId w:val="11"/>
  </w:num>
  <w:num w:numId="15" w16cid:durableId="1770927806">
    <w:abstractNumId w:val="11"/>
  </w:num>
  <w:num w:numId="16" w16cid:durableId="15829046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6392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358">
    <w:abstractNumId w:val="2"/>
  </w:num>
  <w:num w:numId="19" w16cid:durableId="785466853">
    <w:abstractNumId w:val="12"/>
  </w:num>
  <w:num w:numId="20" w16cid:durableId="1694456294">
    <w:abstractNumId w:val="4"/>
  </w:num>
  <w:num w:numId="21" w16cid:durableId="1106774439">
    <w:abstractNumId w:val="13"/>
  </w:num>
  <w:num w:numId="22" w16cid:durableId="267467254">
    <w:abstractNumId w:val="16"/>
  </w:num>
  <w:num w:numId="23" w16cid:durableId="422845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D2"/>
    <w:rsid w:val="00005C04"/>
    <w:rsid w:val="0000668C"/>
    <w:rsid w:val="00010842"/>
    <w:rsid w:val="00015AB2"/>
    <w:rsid w:val="00022153"/>
    <w:rsid w:val="00025A05"/>
    <w:rsid w:val="0003651C"/>
    <w:rsid w:val="00041928"/>
    <w:rsid w:val="00045364"/>
    <w:rsid w:val="0006220B"/>
    <w:rsid w:val="00064C72"/>
    <w:rsid w:val="000732B0"/>
    <w:rsid w:val="00076A00"/>
    <w:rsid w:val="00095BD6"/>
    <w:rsid w:val="000978BF"/>
    <w:rsid w:val="000A44DF"/>
    <w:rsid w:val="000B4171"/>
    <w:rsid w:val="000C367B"/>
    <w:rsid w:val="000C7A3F"/>
    <w:rsid w:val="000D0DA1"/>
    <w:rsid w:val="000E29DA"/>
    <w:rsid w:val="000E4A6B"/>
    <w:rsid w:val="000F2E41"/>
    <w:rsid w:val="00102A91"/>
    <w:rsid w:val="00104D48"/>
    <w:rsid w:val="0010552A"/>
    <w:rsid w:val="0011682B"/>
    <w:rsid w:val="0012448F"/>
    <w:rsid w:val="00124D65"/>
    <w:rsid w:val="00125221"/>
    <w:rsid w:val="00133869"/>
    <w:rsid w:val="00141261"/>
    <w:rsid w:val="00145F99"/>
    <w:rsid w:val="001530C5"/>
    <w:rsid w:val="001651DA"/>
    <w:rsid w:val="00165F46"/>
    <w:rsid w:val="00180DA4"/>
    <w:rsid w:val="00194C9C"/>
    <w:rsid w:val="0019528F"/>
    <w:rsid w:val="001A0067"/>
    <w:rsid w:val="001A030C"/>
    <w:rsid w:val="001A2181"/>
    <w:rsid w:val="001A4839"/>
    <w:rsid w:val="001B1E59"/>
    <w:rsid w:val="001C0420"/>
    <w:rsid w:val="001C1D8B"/>
    <w:rsid w:val="001C2134"/>
    <w:rsid w:val="001C37B1"/>
    <w:rsid w:val="001D1A2D"/>
    <w:rsid w:val="001D590D"/>
    <w:rsid w:val="001E79A9"/>
    <w:rsid w:val="00214EDF"/>
    <w:rsid w:val="00221AF6"/>
    <w:rsid w:val="0022576B"/>
    <w:rsid w:val="00231675"/>
    <w:rsid w:val="00237ACE"/>
    <w:rsid w:val="00243EA7"/>
    <w:rsid w:val="00250E4F"/>
    <w:rsid w:val="00256EBA"/>
    <w:rsid w:val="00270CF4"/>
    <w:rsid w:val="00271484"/>
    <w:rsid w:val="002805C2"/>
    <w:rsid w:val="00292EBC"/>
    <w:rsid w:val="002A1FE0"/>
    <w:rsid w:val="002A67F6"/>
    <w:rsid w:val="002B074F"/>
    <w:rsid w:val="002B2367"/>
    <w:rsid w:val="002B5C8E"/>
    <w:rsid w:val="002C6C18"/>
    <w:rsid w:val="002C7F0D"/>
    <w:rsid w:val="002D1E02"/>
    <w:rsid w:val="002D29BA"/>
    <w:rsid w:val="002E7403"/>
    <w:rsid w:val="00310ACE"/>
    <w:rsid w:val="003125C4"/>
    <w:rsid w:val="00313AFA"/>
    <w:rsid w:val="00315A7C"/>
    <w:rsid w:val="00320F6F"/>
    <w:rsid w:val="00321488"/>
    <w:rsid w:val="003259DF"/>
    <w:rsid w:val="003264F3"/>
    <w:rsid w:val="00332788"/>
    <w:rsid w:val="00335861"/>
    <w:rsid w:val="003767F4"/>
    <w:rsid w:val="003846F6"/>
    <w:rsid w:val="00385D51"/>
    <w:rsid w:val="0039368B"/>
    <w:rsid w:val="003A2B38"/>
    <w:rsid w:val="003A2EBC"/>
    <w:rsid w:val="003B0B29"/>
    <w:rsid w:val="003B712C"/>
    <w:rsid w:val="003C4E5B"/>
    <w:rsid w:val="003D56F3"/>
    <w:rsid w:val="003D70B3"/>
    <w:rsid w:val="003E2225"/>
    <w:rsid w:val="0040019A"/>
    <w:rsid w:val="00403B3D"/>
    <w:rsid w:val="00411422"/>
    <w:rsid w:val="004175BE"/>
    <w:rsid w:val="00427C46"/>
    <w:rsid w:val="00432F49"/>
    <w:rsid w:val="00435753"/>
    <w:rsid w:val="00435E02"/>
    <w:rsid w:val="00444012"/>
    <w:rsid w:val="00444755"/>
    <w:rsid w:val="00452087"/>
    <w:rsid w:val="00464A76"/>
    <w:rsid w:val="00466BA1"/>
    <w:rsid w:val="004822DA"/>
    <w:rsid w:val="00482C05"/>
    <w:rsid w:val="00493EA4"/>
    <w:rsid w:val="004A0845"/>
    <w:rsid w:val="004A40EC"/>
    <w:rsid w:val="004B49FF"/>
    <w:rsid w:val="004B4D33"/>
    <w:rsid w:val="004E656C"/>
    <w:rsid w:val="004F5263"/>
    <w:rsid w:val="005002D1"/>
    <w:rsid w:val="005043FB"/>
    <w:rsid w:val="00520D8F"/>
    <w:rsid w:val="00522AE7"/>
    <w:rsid w:val="005251AA"/>
    <w:rsid w:val="0056429A"/>
    <w:rsid w:val="005777F7"/>
    <w:rsid w:val="0057786C"/>
    <w:rsid w:val="00595E38"/>
    <w:rsid w:val="005B33FF"/>
    <w:rsid w:val="005B3FCE"/>
    <w:rsid w:val="005C11AF"/>
    <w:rsid w:val="005C545F"/>
    <w:rsid w:val="005C6471"/>
    <w:rsid w:val="005D15E4"/>
    <w:rsid w:val="005D5B02"/>
    <w:rsid w:val="005D6246"/>
    <w:rsid w:val="005E1323"/>
    <w:rsid w:val="005F2F7A"/>
    <w:rsid w:val="00607AFD"/>
    <w:rsid w:val="00615C79"/>
    <w:rsid w:val="00630DDF"/>
    <w:rsid w:val="00634F84"/>
    <w:rsid w:val="006360EA"/>
    <w:rsid w:val="0064130B"/>
    <w:rsid w:val="006462D9"/>
    <w:rsid w:val="00653B2D"/>
    <w:rsid w:val="00654238"/>
    <w:rsid w:val="0066002E"/>
    <w:rsid w:val="0066028B"/>
    <w:rsid w:val="0068734E"/>
    <w:rsid w:val="006963E7"/>
    <w:rsid w:val="006B11F7"/>
    <w:rsid w:val="006B2D3B"/>
    <w:rsid w:val="006B304A"/>
    <w:rsid w:val="006C214B"/>
    <w:rsid w:val="006D7849"/>
    <w:rsid w:val="006E188B"/>
    <w:rsid w:val="006E76EF"/>
    <w:rsid w:val="006F32F4"/>
    <w:rsid w:val="00715C41"/>
    <w:rsid w:val="0071771D"/>
    <w:rsid w:val="0073078F"/>
    <w:rsid w:val="00731495"/>
    <w:rsid w:val="00736591"/>
    <w:rsid w:val="00744765"/>
    <w:rsid w:val="007458D0"/>
    <w:rsid w:val="007519B5"/>
    <w:rsid w:val="00753669"/>
    <w:rsid w:val="00762171"/>
    <w:rsid w:val="007664EB"/>
    <w:rsid w:val="00770AF4"/>
    <w:rsid w:val="00775213"/>
    <w:rsid w:val="00787A47"/>
    <w:rsid w:val="00794608"/>
    <w:rsid w:val="007A0576"/>
    <w:rsid w:val="007B00A2"/>
    <w:rsid w:val="007B0C06"/>
    <w:rsid w:val="007E274E"/>
    <w:rsid w:val="007E7B11"/>
    <w:rsid w:val="007F03C9"/>
    <w:rsid w:val="00801071"/>
    <w:rsid w:val="00822177"/>
    <w:rsid w:val="00826112"/>
    <w:rsid w:val="008272EB"/>
    <w:rsid w:val="008274E7"/>
    <w:rsid w:val="008311C0"/>
    <w:rsid w:val="00832375"/>
    <w:rsid w:val="00832CDE"/>
    <w:rsid w:val="00834D15"/>
    <w:rsid w:val="00862D19"/>
    <w:rsid w:val="00870640"/>
    <w:rsid w:val="00887E83"/>
    <w:rsid w:val="00891331"/>
    <w:rsid w:val="00893E81"/>
    <w:rsid w:val="008961B1"/>
    <w:rsid w:val="008B07BC"/>
    <w:rsid w:val="008C0925"/>
    <w:rsid w:val="008C40E8"/>
    <w:rsid w:val="008D7AB3"/>
    <w:rsid w:val="008F0C1F"/>
    <w:rsid w:val="008F562A"/>
    <w:rsid w:val="008F5C7D"/>
    <w:rsid w:val="00904923"/>
    <w:rsid w:val="009059E3"/>
    <w:rsid w:val="0090611B"/>
    <w:rsid w:val="009224FE"/>
    <w:rsid w:val="009676F7"/>
    <w:rsid w:val="009921E4"/>
    <w:rsid w:val="00993377"/>
    <w:rsid w:val="009A57B8"/>
    <w:rsid w:val="009A68E9"/>
    <w:rsid w:val="009B3C84"/>
    <w:rsid w:val="009C3AB4"/>
    <w:rsid w:val="009C6E44"/>
    <w:rsid w:val="009D01A3"/>
    <w:rsid w:val="009D1809"/>
    <w:rsid w:val="009E6F76"/>
    <w:rsid w:val="009F7422"/>
    <w:rsid w:val="00A24A2F"/>
    <w:rsid w:val="00A27117"/>
    <w:rsid w:val="00A41DAA"/>
    <w:rsid w:val="00A91828"/>
    <w:rsid w:val="00A96184"/>
    <w:rsid w:val="00AB0C24"/>
    <w:rsid w:val="00AB505B"/>
    <w:rsid w:val="00AD51FB"/>
    <w:rsid w:val="00AD7A7F"/>
    <w:rsid w:val="00AE223A"/>
    <w:rsid w:val="00B1203C"/>
    <w:rsid w:val="00B16A2E"/>
    <w:rsid w:val="00B31AD1"/>
    <w:rsid w:val="00B33438"/>
    <w:rsid w:val="00B3390E"/>
    <w:rsid w:val="00B341FD"/>
    <w:rsid w:val="00B4325E"/>
    <w:rsid w:val="00B5397B"/>
    <w:rsid w:val="00B56878"/>
    <w:rsid w:val="00B62185"/>
    <w:rsid w:val="00B77BBF"/>
    <w:rsid w:val="00B87DE2"/>
    <w:rsid w:val="00B90BF7"/>
    <w:rsid w:val="00B96FDC"/>
    <w:rsid w:val="00BA3193"/>
    <w:rsid w:val="00BA32B3"/>
    <w:rsid w:val="00BA3AAB"/>
    <w:rsid w:val="00BA502E"/>
    <w:rsid w:val="00BB11D8"/>
    <w:rsid w:val="00BB3BD2"/>
    <w:rsid w:val="00BC248D"/>
    <w:rsid w:val="00BD0208"/>
    <w:rsid w:val="00BD07CD"/>
    <w:rsid w:val="00BE59E9"/>
    <w:rsid w:val="00BF02AA"/>
    <w:rsid w:val="00C20AAB"/>
    <w:rsid w:val="00C2166F"/>
    <w:rsid w:val="00C23112"/>
    <w:rsid w:val="00C2452F"/>
    <w:rsid w:val="00C25333"/>
    <w:rsid w:val="00C260BB"/>
    <w:rsid w:val="00C31F66"/>
    <w:rsid w:val="00C467AB"/>
    <w:rsid w:val="00C562E7"/>
    <w:rsid w:val="00C6198F"/>
    <w:rsid w:val="00C72448"/>
    <w:rsid w:val="00C72D9C"/>
    <w:rsid w:val="00C83856"/>
    <w:rsid w:val="00C96C0C"/>
    <w:rsid w:val="00C9731A"/>
    <w:rsid w:val="00CA3E4A"/>
    <w:rsid w:val="00CA4EEF"/>
    <w:rsid w:val="00CB475B"/>
    <w:rsid w:val="00CC08D5"/>
    <w:rsid w:val="00CC10FC"/>
    <w:rsid w:val="00CC1434"/>
    <w:rsid w:val="00CC7002"/>
    <w:rsid w:val="00CD5045"/>
    <w:rsid w:val="00CD6A50"/>
    <w:rsid w:val="00CE03CD"/>
    <w:rsid w:val="00CE0F0B"/>
    <w:rsid w:val="00CF1BA9"/>
    <w:rsid w:val="00D058D7"/>
    <w:rsid w:val="00D10B6D"/>
    <w:rsid w:val="00D36E6F"/>
    <w:rsid w:val="00D40F12"/>
    <w:rsid w:val="00D46689"/>
    <w:rsid w:val="00D70E2B"/>
    <w:rsid w:val="00D75605"/>
    <w:rsid w:val="00D80026"/>
    <w:rsid w:val="00DA480B"/>
    <w:rsid w:val="00DB55AA"/>
    <w:rsid w:val="00DC1A27"/>
    <w:rsid w:val="00DC2BC3"/>
    <w:rsid w:val="00DD2909"/>
    <w:rsid w:val="00DE5458"/>
    <w:rsid w:val="00DF4E6C"/>
    <w:rsid w:val="00DF5D62"/>
    <w:rsid w:val="00E04726"/>
    <w:rsid w:val="00E0520F"/>
    <w:rsid w:val="00E05581"/>
    <w:rsid w:val="00E254C3"/>
    <w:rsid w:val="00E25701"/>
    <w:rsid w:val="00E30C74"/>
    <w:rsid w:val="00E35DC9"/>
    <w:rsid w:val="00E360F1"/>
    <w:rsid w:val="00E43ECF"/>
    <w:rsid w:val="00E45734"/>
    <w:rsid w:val="00E64287"/>
    <w:rsid w:val="00E6778D"/>
    <w:rsid w:val="00E70E4F"/>
    <w:rsid w:val="00E7773E"/>
    <w:rsid w:val="00E84C73"/>
    <w:rsid w:val="00E85416"/>
    <w:rsid w:val="00E87603"/>
    <w:rsid w:val="00E933D3"/>
    <w:rsid w:val="00EA60D0"/>
    <w:rsid w:val="00EC033D"/>
    <w:rsid w:val="00EC3F90"/>
    <w:rsid w:val="00EC52A0"/>
    <w:rsid w:val="00ED276C"/>
    <w:rsid w:val="00ED7E70"/>
    <w:rsid w:val="00EF0EC7"/>
    <w:rsid w:val="00F15295"/>
    <w:rsid w:val="00F17223"/>
    <w:rsid w:val="00F250F3"/>
    <w:rsid w:val="00F309E3"/>
    <w:rsid w:val="00F3674B"/>
    <w:rsid w:val="00F4385B"/>
    <w:rsid w:val="00F46C56"/>
    <w:rsid w:val="00F52712"/>
    <w:rsid w:val="00F57633"/>
    <w:rsid w:val="00F603C9"/>
    <w:rsid w:val="00F655E5"/>
    <w:rsid w:val="00F72107"/>
    <w:rsid w:val="00F83AB6"/>
    <w:rsid w:val="00FC2CFF"/>
    <w:rsid w:val="00FC6360"/>
    <w:rsid w:val="00FE1FDD"/>
    <w:rsid w:val="00FF46C3"/>
    <w:rsid w:val="00FF66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9CD30"/>
  <w15:docId w15:val="{605714C4-B766-41D2-B2DA-AD81C6E2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36FB"/>
    <w:rPr>
      <w:rFonts w:ascii="Gotham Book" w:hAnsi="Gotham Book"/>
      <w:sz w:val="18"/>
    </w:rPr>
  </w:style>
  <w:style w:type="paragraph" w:styleId="Heading1">
    <w:name w:val="heading 1"/>
    <w:aliases w:val="Heading 1 Alt+1,rubrik - Alt+1"/>
    <w:basedOn w:val="Normal"/>
    <w:link w:val="Heading1Char"/>
    <w:qFormat/>
    <w:rsid w:val="00E0520F"/>
    <w:pPr>
      <w:widowControl w:val="0"/>
      <w:ind w:left="156"/>
      <w:outlineLvl w:val="0"/>
    </w:pPr>
    <w:rPr>
      <w:rFonts w:ascii="Arial" w:hAnsi="Arial" w:eastAsia="Arial"/>
      <w:b/>
      <w:bCs/>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136FB"/>
    <w:pPr>
      <w:numPr>
        <w:numId w:val="1"/>
      </w:numPr>
      <w:contextualSpacing/>
    </w:pPr>
  </w:style>
  <w:style w:type="character" w:styleId="Hyperlink">
    <w:name w:val="Hyperlink"/>
    <w:basedOn w:val="DefaultParagraphFont"/>
    <w:uiPriority w:val="99"/>
    <w:unhideWhenUsed/>
    <w:rsid w:val="004136FB"/>
    <w:rPr>
      <w:color w:val="0000FF"/>
      <w:u w:val="single"/>
    </w:rPr>
  </w:style>
  <w:style w:type="paragraph" w:styleId="Ingress" w:customStyle="1">
    <w:name w:val="Ingress"/>
    <w:basedOn w:val="Normal"/>
    <w:uiPriority w:val="99"/>
    <w:qFormat/>
    <w:rsid w:val="004136FB"/>
    <w:pPr>
      <w:widowControl w:val="0"/>
      <w:autoSpaceDE w:val="0"/>
      <w:autoSpaceDN w:val="0"/>
      <w:adjustRightInd w:val="0"/>
      <w:textAlignment w:val="center"/>
    </w:pPr>
    <w:rPr>
      <w:rFonts w:ascii="Gotham Medium" w:hAnsi="Gotham Medium" w:cs="Gotham-Light"/>
      <w:color w:val="0F243E" w:themeColor="text2" w:themeShade="80"/>
      <w:sz w:val="20"/>
      <w:szCs w:val="20"/>
      <w:lang w:val="en-GB" w:eastAsia="en-GB" w:bidi="en-GB"/>
    </w:rPr>
  </w:style>
  <w:style w:type="character" w:styleId="CommentReference">
    <w:name w:val="annotation reference"/>
    <w:basedOn w:val="DefaultParagraphFont"/>
    <w:uiPriority w:val="99"/>
    <w:semiHidden/>
    <w:unhideWhenUsed/>
    <w:rsid w:val="004136FB"/>
    <w:rPr>
      <w:sz w:val="16"/>
      <w:szCs w:val="16"/>
    </w:rPr>
  </w:style>
  <w:style w:type="paragraph" w:styleId="CommentText">
    <w:name w:val="annotation text"/>
    <w:basedOn w:val="Normal"/>
    <w:link w:val="CommentTextChar"/>
    <w:uiPriority w:val="99"/>
    <w:semiHidden/>
    <w:unhideWhenUsed/>
    <w:rsid w:val="004136FB"/>
    <w:rPr>
      <w:rFonts w:ascii="Times New Roman" w:hAnsi="Times New Roman" w:eastAsia="PMingLiU" w:cs="Times New Roman"/>
      <w:sz w:val="20"/>
      <w:szCs w:val="20"/>
      <w:lang w:eastAsia="en-US"/>
    </w:rPr>
  </w:style>
  <w:style w:type="character" w:styleId="CommentTextChar" w:customStyle="1">
    <w:name w:val="Comment Text Char"/>
    <w:basedOn w:val="DefaultParagraphFont"/>
    <w:link w:val="CommentText"/>
    <w:uiPriority w:val="99"/>
    <w:semiHidden/>
    <w:rsid w:val="004136FB"/>
    <w:rPr>
      <w:rFonts w:ascii="Times New Roman" w:hAnsi="Times New Roman" w:eastAsia="PMingLiU" w:cs="Times New Roman"/>
      <w:sz w:val="20"/>
      <w:szCs w:val="20"/>
      <w:lang w:eastAsia="en-US"/>
    </w:rPr>
  </w:style>
  <w:style w:type="paragraph" w:styleId="BalloonText">
    <w:name w:val="Balloon Text"/>
    <w:basedOn w:val="Normal"/>
    <w:link w:val="BalloonTextChar"/>
    <w:uiPriority w:val="99"/>
    <w:semiHidden/>
    <w:unhideWhenUsed/>
    <w:rsid w:val="004136FB"/>
    <w:rPr>
      <w:rFonts w:ascii="Lucida Grande" w:hAnsi="Lucida Grande" w:cs="Lucida Grande"/>
      <w:szCs w:val="18"/>
    </w:rPr>
  </w:style>
  <w:style w:type="character" w:styleId="BalloonTextChar" w:customStyle="1">
    <w:name w:val="Balloon Text Char"/>
    <w:basedOn w:val="DefaultParagraphFont"/>
    <w:link w:val="BalloonText"/>
    <w:uiPriority w:val="99"/>
    <w:semiHidden/>
    <w:rsid w:val="004136FB"/>
    <w:rPr>
      <w:rFonts w:ascii="Lucida Grande" w:hAnsi="Lucida Grande" w:cs="Lucida Grande"/>
      <w:sz w:val="18"/>
      <w:szCs w:val="18"/>
    </w:rPr>
  </w:style>
  <w:style w:type="paragraph" w:styleId="Header">
    <w:name w:val="header"/>
    <w:basedOn w:val="Normal"/>
    <w:link w:val="HeaderChar"/>
    <w:uiPriority w:val="99"/>
    <w:unhideWhenUsed/>
    <w:rsid w:val="00F5116A"/>
    <w:pPr>
      <w:tabs>
        <w:tab w:val="center" w:pos="4536"/>
        <w:tab w:val="right" w:pos="9072"/>
      </w:tabs>
    </w:pPr>
  </w:style>
  <w:style w:type="character" w:styleId="HeaderChar" w:customStyle="1">
    <w:name w:val="Header Char"/>
    <w:basedOn w:val="DefaultParagraphFont"/>
    <w:link w:val="Header"/>
    <w:uiPriority w:val="99"/>
    <w:rsid w:val="00F5116A"/>
    <w:rPr>
      <w:rFonts w:ascii="Gotham Book" w:hAnsi="Gotham Book"/>
      <w:sz w:val="18"/>
    </w:rPr>
  </w:style>
  <w:style w:type="paragraph" w:styleId="Footer">
    <w:name w:val="footer"/>
    <w:basedOn w:val="Normal"/>
    <w:link w:val="FooterChar"/>
    <w:uiPriority w:val="99"/>
    <w:unhideWhenUsed/>
    <w:rsid w:val="00F5116A"/>
    <w:pPr>
      <w:tabs>
        <w:tab w:val="center" w:pos="4536"/>
        <w:tab w:val="right" w:pos="9072"/>
      </w:tabs>
    </w:pPr>
  </w:style>
  <w:style w:type="character" w:styleId="FooterChar" w:customStyle="1">
    <w:name w:val="Footer Char"/>
    <w:basedOn w:val="DefaultParagraphFont"/>
    <w:link w:val="Footer"/>
    <w:uiPriority w:val="99"/>
    <w:rsid w:val="00F5116A"/>
    <w:rPr>
      <w:rFonts w:ascii="Gotham Book" w:hAnsi="Gotham Book"/>
      <w:sz w:val="18"/>
    </w:rPr>
  </w:style>
  <w:style w:type="paragraph" w:styleId="CommentSubject">
    <w:name w:val="annotation subject"/>
    <w:basedOn w:val="CommentText"/>
    <w:next w:val="CommentText"/>
    <w:link w:val="CommentSubjectChar"/>
    <w:uiPriority w:val="99"/>
    <w:semiHidden/>
    <w:unhideWhenUsed/>
    <w:rsid w:val="00493281"/>
    <w:rPr>
      <w:rFonts w:ascii="Gotham Book" w:hAnsi="Gotham Book" w:eastAsiaTheme="minorEastAsia" w:cstheme="minorBidi"/>
      <w:b/>
      <w:bCs/>
      <w:lang w:eastAsia="sv-SE"/>
    </w:rPr>
  </w:style>
  <w:style w:type="character" w:styleId="CommentSubjectChar" w:customStyle="1">
    <w:name w:val="Comment Subject Char"/>
    <w:basedOn w:val="CommentTextChar"/>
    <w:link w:val="CommentSubject"/>
    <w:uiPriority w:val="99"/>
    <w:semiHidden/>
    <w:rsid w:val="00493281"/>
    <w:rPr>
      <w:rFonts w:ascii="Gotham Book" w:hAnsi="Gotham Book" w:eastAsia="PMingLiU" w:cs="Times New Roman"/>
      <w:b/>
      <w:bCs/>
      <w:sz w:val="20"/>
      <w:szCs w:val="20"/>
      <w:lang w:eastAsia="en-US"/>
    </w:rPr>
  </w:style>
  <w:style w:type="paragraph" w:styleId="FootnoteText">
    <w:name w:val="footnote text"/>
    <w:basedOn w:val="Normal"/>
    <w:link w:val="FootnoteTextChar"/>
    <w:uiPriority w:val="99"/>
    <w:unhideWhenUsed/>
    <w:qFormat/>
    <w:rsid w:val="003125C4"/>
    <w:pPr>
      <w:spacing w:before="240" w:line="160" w:lineRule="exact"/>
    </w:pPr>
    <w:rPr>
      <w:sz w:val="15"/>
    </w:rPr>
  </w:style>
  <w:style w:type="character" w:styleId="FootnoteTextChar" w:customStyle="1">
    <w:name w:val="Footnote Text Char"/>
    <w:basedOn w:val="DefaultParagraphFont"/>
    <w:link w:val="FootnoteText"/>
    <w:uiPriority w:val="99"/>
    <w:rsid w:val="003125C4"/>
    <w:rPr>
      <w:rFonts w:ascii="Gotham Book" w:hAnsi="Gotham Book"/>
      <w:sz w:val="15"/>
    </w:rPr>
  </w:style>
  <w:style w:type="table" w:styleId="TableGrid">
    <w:name w:val="Table Grid"/>
    <w:basedOn w:val="TableNormal"/>
    <w:rsid w:val="001C0420"/>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Heading 1 Alt+1 Char,rubrik - Alt+1 Char"/>
    <w:basedOn w:val="DefaultParagraphFont"/>
    <w:link w:val="Heading1"/>
    <w:rsid w:val="00E0520F"/>
    <w:rPr>
      <w:rFonts w:ascii="Arial" w:hAnsi="Arial" w:eastAsia="Arial"/>
      <w:b/>
      <w:bCs/>
      <w:sz w:val="22"/>
      <w:szCs w:val="22"/>
      <w:lang w:val="en-US" w:eastAsia="en-US"/>
    </w:rPr>
  </w:style>
  <w:style w:type="paragraph" w:styleId="BodyText">
    <w:name w:val="Body Text"/>
    <w:aliases w:val="B&amp;B Body Text"/>
    <w:basedOn w:val="Normal"/>
    <w:link w:val="BodyTextChar"/>
    <w:qFormat/>
    <w:rsid w:val="00BB11D8"/>
    <w:pPr>
      <w:spacing w:after="180" w:line="260" w:lineRule="atLeast"/>
    </w:pPr>
    <w:rPr>
      <w:rFonts w:ascii="Times New Roman" w:hAnsi="Times New Roman" w:eastAsia="PMingLiU" w:cs="Times New Roman"/>
      <w:sz w:val="22"/>
      <w:lang w:val="en-GB" w:eastAsia="en-US"/>
    </w:rPr>
  </w:style>
  <w:style w:type="character" w:styleId="BodyTextChar" w:customStyle="1">
    <w:name w:val="Body Text Char"/>
    <w:aliases w:val="B&amp;B Body Text Char"/>
    <w:basedOn w:val="DefaultParagraphFont"/>
    <w:link w:val="BodyText"/>
    <w:rsid w:val="00BB11D8"/>
    <w:rPr>
      <w:rFonts w:ascii="Times New Roman" w:hAnsi="Times New Roman" w:eastAsia="PMingLiU" w:cs="Times New Roman"/>
      <w:sz w:val="22"/>
      <w:lang w:val="en-GB" w:eastAsia="en-US"/>
    </w:rPr>
  </w:style>
  <w:style w:type="paragraph" w:styleId="Revision">
    <w:name w:val="Revision"/>
    <w:hidden/>
    <w:uiPriority w:val="99"/>
    <w:semiHidden/>
    <w:rsid w:val="00022153"/>
    <w:rPr>
      <w:rFonts w:ascii="Gotham Book" w:hAnsi="Gotham Book"/>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8791">
      <w:bodyDiv w:val="1"/>
      <w:marLeft w:val="0"/>
      <w:marRight w:val="0"/>
      <w:marTop w:val="0"/>
      <w:marBottom w:val="0"/>
      <w:divBdr>
        <w:top w:val="none" w:sz="0" w:space="0" w:color="auto"/>
        <w:left w:val="none" w:sz="0" w:space="0" w:color="auto"/>
        <w:bottom w:val="none" w:sz="0" w:space="0" w:color="auto"/>
        <w:right w:val="none" w:sz="0" w:space="0" w:color="auto"/>
      </w:divBdr>
    </w:div>
    <w:div w:id="209075336">
      <w:bodyDiv w:val="1"/>
      <w:marLeft w:val="0"/>
      <w:marRight w:val="0"/>
      <w:marTop w:val="0"/>
      <w:marBottom w:val="0"/>
      <w:divBdr>
        <w:top w:val="none" w:sz="0" w:space="0" w:color="auto"/>
        <w:left w:val="none" w:sz="0" w:space="0" w:color="auto"/>
        <w:bottom w:val="none" w:sz="0" w:space="0" w:color="auto"/>
        <w:right w:val="none" w:sz="0" w:space="0" w:color="auto"/>
      </w:divBdr>
    </w:div>
    <w:div w:id="414785545">
      <w:bodyDiv w:val="1"/>
      <w:marLeft w:val="0"/>
      <w:marRight w:val="0"/>
      <w:marTop w:val="0"/>
      <w:marBottom w:val="0"/>
      <w:divBdr>
        <w:top w:val="none" w:sz="0" w:space="0" w:color="auto"/>
        <w:left w:val="none" w:sz="0" w:space="0" w:color="auto"/>
        <w:bottom w:val="none" w:sz="0" w:space="0" w:color="auto"/>
        <w:right w:val="none" w:sz="0" w:space="0" w:color="auto"/>
      </w:divBdr>
    </w:div>
    <w:div w:id="416680739">
      <w:bodyDiv w:val="1"/>
      <w:marLeft w:val="0"/>
      <w:marRight w:val="0"/>
      <w:marTop w:val="0"/>
      <w:marBottom w:val="0"/>
      <w:divBdr>
        <w:top w:val="none" w:sz="0" w:space="0" w:color="auto"/>
        <w:left w:val="none" w:sz="0" w:space="0" w:color="auto"/>
        <w:bottom w:val="none" w:sz="0" w:space="0" w:color="auto"/>
        <w:right w:val="none" w:sz="0" w:space="0" w:color="auto"/>
      </w:divBdr>
    </w:div>
    <w:div w:id="638070620">
      <w:bodyDiv w:val="1"/>
      <w:marLeft w:val="0"/>
      <w:marRight w:val="0"/>
      <w:marTop w:val="0"/>
      <w:marBottom w:val="0"/>
      <w:divBdr>
        <w:top w:val="none" w:sz="0" w:space="0" w:color="auto"/>
        <w:left w:val="none" w:sz="0" w:space="0" w:color="auto"/>
        <w:bottom w:val="none" w:sz="0" w:space="0" w:color="auto"/>
        <w:right w:val="none" w:sz="0" w:space="0" w:color="auto"/>
      </w:divBdr>
    </w:div>
    <w:div w:id="917519574">
      <w:bodyDiv w:val="1"/>
      <w:marLeft w:val="0"/>
      <w:marRight w:val="0"/>
      <w:marTop w:val="0"/>
      <w:marBottom w:val="0"/>
      <w:divBdr>
        <w:top w:val="none" w:sz="0" w:space="0" w:color="auto"/>
        <w:left w:val="none" w:sz="0" w:space="0" w:color="auto"/>
        <w:bottom w:val="none" w:sz="0" w:space="0" w:color="auto"/>
        <w:right w:val="none" w:sz="0" w:space="0" w:color="auto"/>
      </w:divBdr>
    </w:div>
    <w:div w:id="1695304511">
      <w:bodyDiv w:val="1"/>
      <w:marLeft w:val="0"/>
      <w:marRight w:val="0"/>
      <w:marTop w:val="0"/>
      <w:marBottom w:val="0"/>
      <w:divBdr>
        <w:top w:val="none" w:sz="0" w:space="0" w:color="auto"/>
        <w:left w:val="none" w:sz="0" w:space="0" w:color="auto"/>
        <w:bottom w:val="none" w:sz="0" w:space="0" w:color="auto"/>
        <w:right w:val="none" w:sz="0" w:space="0" w:color="auto"/>
      </w:divBdr>
    </w:div>
    <w:div w:id="1981231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2025-10-06T23:54:46.0000000Z</dcterms:modified>
</coreProperties>
</file>

<file path=docProps/custom.xml><?xml version="1.0" encoding="utf-8"?>
<op:Properties xmlns:vt="http://schemas.openxmlformats.org/officeDocument/2006/docPropsVTypes" xmlns:op="http://schemas.openxmlformats.org/officeDocument/2006/custom-properties"/>
</file>